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1"/>
        <w:ind w:left="126" w:right="0" w:firstLine="0"/>
        <w:jc w:val="left"/>
        <w:rPr>
          <w:rFonts w:ascii="Bookman Old Style"/>
          <w:b w:val="0"/>
          <w:sz w:val="136"/>
        </w:rPr>
      </w:pPr>
      <w:r>
        <w:rPr/>
        <w:pict>
          <v:group style="position:absolute;margin-left:28.337pt;margin-top:93.739952pt;width:418.55pt;height:54.95pt;mso-position-horizontal-relative:page;mso-position-vertical-relative:paragraph;z-index:1048;mso-wrap-distance-left:0;mso-wrap-distance-right:0" coordorigin="567,1875" coordsize="8371,1099">
            <v:rect style="position:absolute;left:587;top:1895;width:8331;height:1059" filled="true" fillcolor="#ffffff" stroked="false">
              <v:fill type="solid"/>
            </v:rect>
            <v:shapetype id="_x0000_t202" o:spt="202" coordsize="21600,21600" path="m,l,21600r21600,l21600,xe">
              <v:stroke joinstyle="miter"/>
              <v:path gradientshapeok="t" o:connecttype="rect"/>
            </v:shapetype>
            <v:shape style="position:absolute;left:577;top:1885;width:8351;height:1079" type="#_x0000_t202" filled="false" stroked="true" strokeweight="1pt" strokecolor="#231f20">
              <v:textbox inset="0,0,0,0">
                <w:txbxContent>
                  <w:p>
                    <w:pPr>
                      <w:spacing w:before="110"/>
                      <w:ind w:left="19" w:right="0" w:firstLine="0"/>
                      <w:jc w:val="left"/>
                      <w:rPr>
                        <w:rFonts w:ascii="Bookman Old Style" w:hAnsi="Bookman Old Style"/>
                        <w:b w:val="0"/>
                        <w:i/>
                        <w:sz w:val="60"/>
                      </w:rPr>
                    </w:pPr>
                    <w:r>
                      <w:rPr>
                        <w:rFonts w:ascii="Bookman Old Style" w:hAnsi="Bookman Old Style"/>
                        <w:b w:val="0"/>
                        <w:i/>
                        <w:shadow/>
                        <w:color w:val="FFFFFF"/>
                        <w:spacing w:val="17"/>
                        <w:w w:val="105"/>
                        <w:sz w:val="60"/>
                      </w:rPr>
                      <w:t>du </w:t>
                    </w:r>
                    <w:r>
                      <w:rPr>
                        <w:rFonts w:ascii="Bookman Old Style" w:hAnsi="Bookman Old Style"/>
                        <w:b w:val="0"/>
                        <w:i/>
                        <w:shadow/>
                        <w:color w:val="FFFFFF"/>
                        <w:spacing w:val="28"/>
                        <w:w w:val="105"/>
                        <w:sz w:val="60"/>
                      </w:rPr>
                      <w:t>Snudi Force</w:t>
                    </w:r>
                    <w:r>
                      <w:rPr>
                        <w:rFonts w:ascii="Bookman Old Style" w:hAnsi="Bookman Old Style"/>
                        <w:b w:val="0"/>
                        <w:i/>
                        <w:shadow/>
                        <w:color w:val="FFFFFF"/>
                        <w:spacing w:val="170"/>
                        <w:w w:val="105"/>
                        <w:sz w:val="60"/>
                      </w:rPr>
                      <w:t> </w:t>
                    </w:r>
                    <w:r>
                      <w:rPr>
                        <w:rFonts w:ascii="Bookman Old Style" w:hAnsi="Bookman Old Style"/>
                        <w:b w:val="0"/>
                        <w:i/>
                        <w:shadow/>
                        <w:color w:val="FFFFFF"/>
                        <w:spacing w:val="30"/>
                        <w:w w:val="105"/>
                        <w:sz w:val="60"/>
                      </w:rPr>
                      <w:t>Ouvrière</w:t>
                    </w:r>
                  </w:p>
                </w:txbxContent>
              </v:textbox>
              <v:stroke dashstyle="solid"/>
              <w10:wrap type="none"/>
            </v:shape>
            <w10:wrap type="topAndBottom"/>
          </v:group>
        </w:pict>
      </w:r>
      <w:r>
        <w:rPr/>
        <w:pict>
          <v:rect style="position:absolute;margin-left:135.481995pt;margin-top:189.222015pt;width:429.623pt;height:623.751pt;mso-position-horizontal-relative:page;mso-position-vertical-relative:page;z-index:-14872" filled="true" fillcolor="#d1d3d4" stroked="false">
            <v:fill type="solid"/>
            <w10:wrap type="none"/>
          </v:rect>
        </w:pict>
      </w:r>
      <w:r>
        <w:rPr/>
        <w:pict>
          <v:shape style="position:absolute;margin-left:469.312988pt;margin-top:23.609951pt;width:96.85pt;height:124.95pt;mso-position-horizontal-relative:page;mso-position-vertical-relative:paragraph;z-index:1096" type="#_x0000_t202" filled="true" fillcolor="#bcbec0" stroked="true" strokeweight="1pt" strokecolor="#231f20">
            <v:textbox inset="0,0,0,0">
              <w:txbxContent>
                <w:p>
                  <w:pPr>
                    <w:spacing w:before="469"/>
                    <w:ind w:left="21" w:right="0" w:firstLine="0"/>
                    <w:jc w:val="left"/>
                    <w:rPr>
                      <w:rFonts w:ascii="Bookman Old Style"/>
                      <w:b/>
                      <w:sz w:val="72"/>
                    </w:rPr>
                  </w:pPr>
                  <w:r>
                    <w:rPr>
                      <w:rFonts w:ascii="Bookman Old Style"/>
                      <w:b/>
                      <w:shadow/>
                      <w:color w:val="231F20"/>
                      <w:w w:val="90"/>
                      <w:sz w:val="72"/>
                    </w:rPr>
                    <w:t>1059</w:t>
                  </w:r>
                </w:p>
                <w:p>
                  <w:pPr>
                    <w:spacing w:before="209"/>
                    <w:ind w:left="50" w:right="0" w:firstLine="0"/>
                    <w:jc w:val="left"/>
                    <w:rPr>
                      <w:rFonts w:ascii="Bookman Old Style"/>
                      <w:b/>
                      <w:sz w:val="28"/>
                    </w:rPr>
                  </w:pPr>
                  <w:r>
                    <w:rPr>
                      <w:rFonts w:ascii="Bookman Old Style"/>
                      <w:b/>
                      <w:color w:val="231F20"/>
                      <w:sz w:val="28"/>
                    </w:rPr>
                    <w:t>17/01/2020</w:t>
                  </w:r>
                </w:p>
              </w:txbxContent>
            </v:textbox>
            <v:fill type="solid"/>
            <v:stroke dashstyle="solid"/>
            <w10:wrap type="none"/>
          </v:shape>
        </w:pict>
      </w:r>
      <w:r>
        <w:rPr/>
        <w:pict>
          <v:shape style="position:absolute;margin-left:28.346001pt;margin-top:189.222015pt;width:98.15pt;height:468.7pt;mso-position-horizontal-relative:page;mso-position-vertical-relative:page;z-index:1120" type="#_x0000_t202" filled="true" fillcolor="#d1d3d4" stroked="false">
            <v:textbox inset="0,0,0,0">
              <w:txbxContent>
                <w:p>
                  <w:pPr>
                    <w:spacing w:line="720" w:lineRule="exact" w:before="681"/>
                    <w:ind w:left="724" w:right="759" w:firstLine="0"/>
                    <w:jc w:val="center"/>
                    <w:rPr>
                      <w:rFonts w:ascii="Arial"/>
                      <w:b/>
                      <w:sz w:val="66"/>
                    </w:rPr>
                  </w:pPr>
                  <w:r>
                    <w:rPr>
                      <w:rFonts w:ascii="Arial"/>
                      <w:b/>
                      <w:shadow/>
                      <w:color w:val="FFFFFF"/>
                      <w:sz w:val="66"/>
                    </w:rPr>
                    <w:t>A</w:t>
                  </w:r>
                  <w:r>
                    <w:rPr>
                      <w:rFonts w:ascii="Arial"/>
                      <w:b/>
                      <w:shadow w:val="0"/>
                      <w:color w:val="FFFFFF"/>
                      <w:sz w:val="66"/>
                    </w:rPr>
                    <w:t> </w:t>
                  </w:r>
                  <w:r>
                    <w:rPr>
                      <w:rFonts w:ascii="Arial"/>
                      <w:b/>
                      <w:shadow/>
                      <w:color w:val="FFFFFF"/>
                      <w:sz w:val="66"/>
                    </w:rPr>
                    <w:t>U</w:t>
                  </w:r>
                </w:p>
                <w:p>
                  <w:pPr>
                    <w:spacing w:line="720" w:lineRule="exact" w:before="719"/>
                    <w:ind w:left="687" w:right="722" w:firstLine="54"/>
                    <w:jc w:val="both"/>
                    <w:rPr>
                      <w:rFonts w:ascii="Arial"/>
                      <w:b/>
                      <w:sz w:val="66"/>
                    </w:rPr>
                  </w:pPr>
                  <w:r>
                    <w:rPr>
                      <w:rFonts w:ascii="Arial"/>
                      <w:b/>
                      <w:shadow/>
                      <w:color w:val="FFFFFF"/>
                      <w:sz w:val="66"/>
                    </w:rPr>
                    <w:t>S O M M A I R E</w:t>
                  </w:r>
                </w:p>
              </w:txbxContent>
            </v:textbox>
            <v:fill type="solid"/>
            <w10:wrap type="none"/>
          </v:shape>
        </w:pict>
      </w:r>
      <w:r>
        <w:rPr/>
        <w:pict>
          <v:shape style="position:absolute;margin-left:28.846001pt;margin-top:664.536987pt;width:97.15pt;height:148.4pt;mso-position-horizontal-relative:page;mso-position-vertical-relative:page;z-index:1144" type="#_x0000_t202" filled="false" stroked="true" strokeweight="1pt" strokecolor="#231f20">
            <v:textbox inset="0,0,0,0">
              <w:txbxContent>
                <w:p>
                  <w:pPr>
                    <w:spacing w:before="37"/>
                    <w:ind w:left="63" w:right="63" w:firstLine="0"/>
                    <w:jc w:val="center"/>
                    <w:rPr>
                      <w:rFonts w:ascii="Arial"/>
                      <w:b/>
                      <w:sz w:val="24"/>
                    </w:rPr>
                  </w:pPr>
                  <w:r>
                    <w:rPr>
                      <w:rFonts w:ascii="Arial"/>
                      <w:b/>
                      <w:color w:val="231F20"/>
                      <w:sz w:val="24"/>
                    </w:rPr>
                    <w:t>SNUDI FO</w:t>
                  </w:r>
                </w:p>
                <w:p>
                  <w:pPr>
                    <w:spacing w:line="249" w:lineRule="auto" w:before="32"/>
                    <w:ind w:left="64" w:right="63" w:firstLine="0"/>
                    <w:jc w:val="center"/>
                    <w:rPr>
                      <w:rFonts w:ascii="Arial" w:hAnsi="Arial"/>
                      <w:sz w:val="14"/>
                    </w:rPr>
                  </w:pPr>
                  <w:r>
                    <w:rPr>
                      <w:rFonts w:ascii="Arial" w:hAnsi="Arial"/>
                      <w:color w:val="231F20"/>
                      <w:sz w:val="14"/>
                    </w:rPr>
                    <w:t>Syndicat National Unifié des Directeurs, Instituteurs et Professeurs des Ecoles de l’Enseignement Public Force Ouvrière</w:t>
                  </w:r>
                </w:p>
                <w:p>
                  <w:pPr>
                    <w:pStyle w:val="BodyText"/>
                    <w:spacing w:before="10"/>
                    <w:rPr>
                      <w:rFonts w:ascii="Garamond"/>
                      <w:b/>
                      <w:sz w:val="14"/>
                    </w:rPr>
                  </w:pPr>
                </w:p>
                <w:p>
                  <w:pPr>
                    <w:spacing w:line="249" w:lineRule="auto" w:before="1"/>
                    <w:ind w:left="237" w:right="235" w:firstLine="0"/>
                    <w:jc w:val="center"/>
                    <w:rPr>
                      <w:rFonts w:ascii="Arial"/>
                      <w:sz w:val="14"/>
                    </w:rPr>
                  </w:pPr>
                  <w:r>
                    <w:rPr>
                      <w:rFonts w:ascii="Arial"/>
                      <w:color w:val="231F20"/>
                      <w:sz w:val="14"/>
                    </w:rPr>
                    <w:t>6, rue Gaston Lauriau - 93513 Montreuil Cedex</w:t>
                  </w:r>
                </w:p>
                <w:p>
                  <w:pPr>
                    <w:pStyle w:val="BodyText"/>
                    <w:rPr>
                      <w:rFonts w:ascii="Garamond"/>
                      <w:b/>
                      <w:sz w:val="15"/>
                    </w:rPr>
                  </w:pPr>
                </w:p>
                <w:p>
                  <w:pPr>
                    <w:spacing w:before="0"/>
                    <w:ind w:left="63" w:right="63" w:firstLine="0"/>
                    <w:jc w:val="center"/>
                    <w:rPr>
                      <w:rFonts w:ascii="Arial"/>
                      <w:sz w:val="14"/>
                    </w:rPr>
                  </w:pPr>
                  <w:r>
                    <w:rPr>
                      <w:rFonts w:ascii="Arial"/>
                      <w:color w:val="231F20"/>
                      <w:sz w:val="14"/>
                    </w:rPr>
                    <w:t>ISSN 1271 - 4437</w:t>
                  </w:r>
                </w:p>
                <w:p>
                  <w:pPr>
                    <w:spacing w:before="7"/>
                    <w:ind w:left="63" w:right="63" w:firstLine="0"/>
                    <w:jc w:val="center"/>
                    <w:rPr>
                      <w:rFonts w:ascii="Arial" w:hAnsi="Arial"/>
                      <w:sz w:val="14"/>
                    </w:rPr>
                  </w:pPr>
                  <w:r>
                    <w:rPr>
                      <w:rFonts w:ascii="Arial" w:hAnsi="Arial"/>
                      <w:color w:val="231F20"/>
                      <w:sz w:val="14"/>
                    </w:rPr>
                    <w:t>CPPAP n° 0910 S 07512</w:t>
                  </w:r>
                </w:p>
                <w:p>
                  <w:pPr>
                    <w:spacing w:before="7"/>
                    <w:ind w:left="63" w:right="63" w:firstLine="0"/>
                    <w:jc w:val="center"/>
                    <w:rPr>
                      <w:rFonts w:ascii="Arial" w:hAnsi="Arial"/>
                      <w:sz w:val="14"/>
                    </w:rPr>
                  </w:pPr>
                  <w:r>
                    <w:rPr>
                      <w:rFonts w:ascii="Arial" w:hAnsi="Arial"/>
                      <w:color w:val="231F20"/>
                      <w:sz w:val="14"/>
                    </w:rPr>
                    <w:t>Imprimé par nos soins</w:t>
                  </w:r>
                </w:p>
                <w:p>
                  <w:pPr>
                    <w:pStyle w:val="BodyText"/>
                    <w:spacing w:before="6"/>
                    <w:rPr>
                      <w:rFonts w:ascii="Garamond"/>
                      <w:b/>
                      <w:sz w:val="15"/>
                    </w:rPr>
                  </w:pPr>
                </w:p>
                <w:p>
                  <w:pPr>
                    <w:spacing w:line="249" w:lineRule="auto" w:before="0"/>
                    <w:ind w:left="64" w:right="62" w:firstLine="0"/>
                    <w:jc w:val="center"/>
                    <w:rPr>
                      <w:rFonts w:ascii="Arial" w:hAnsi="Arial"/>
                      <w:sz w:val="14"/>
                    </w:rPr>
                  </w:pPr>
                  <w:r>
                    <w:rPr>
                      <w:rFonts w:ascii="Arial" w:hAnsi="Arial"/>
                      <w:color w:val="231F20"/>
                      <w:sz w:val="14"/>
                    </w:rPr>
                    <w:t>Directeur de la Publication: Frédéric VOLLE</w:t>
                  </w:r>
                </w:p>
              </w:txbxContent>
            </v:textbox>
            <v:stroke dashstyle="solid"/>
            <w10:wrap type="none"/>
          </v:shape>
        </w:pict>
      </w:r>
      <w:r>
        <w:rPr>
          <w:rFonts w:ascii="Bookman Old Style"/>
          <w:b w:val="0"/>
          <w:shadow/>
          <w:color w:val="FFFFFF"/>
          <w:spacing w:val="38"/>
          <w:sz w:val="136"/>
        </w:rPr>
        <w:t>LA</w:t>
      </w:r>
      <w:r>
        <w:rPr>
          <w:rFonts w:ascii="Bookman Old Style"/>
          <w:b w:val="0"/>
          <w:shadow/>
          <w:color w:val="FFFFFF"/>
          <w:spacing w:val="153"/>
          <w:sz w:val="136"/>
        </w:rPr>
        <w:t> </w:t>
      </w:r>
      <w:r>
        <w:rPr>
          <w:rFonts w:ascii="Bookman Old Style"/>
          <w:b w:val="0"/>
          <w:shadow/>
          <w:color w:val="FFFFFF"/>
          <w:spacing w:val="63"/>
          <w:sz w:val="136"/>
        </w:rPr>
        <w:t>LETTRE</w:t>
      </w:r>
    </w:p>
    <w:p>
      <w:pPr>
        <w:pStyle w:val="Heading2"/>
        <w:tabs>
          <w:tab w:pos="3964" w:val="left" w:leader="none"/>
          <w:tab w:pos="10858" w:val="left" w:leader="none"/>
        </w:tabs>
        <w:spacing w:before="106"/>
        <w:ind w:left="106"/>
        <w:rPr>
          <w:rFonts w:ascii="Garamond"/>
        </w:rPr>
      </w:pPr>
      <w:r>
        <w:rPr>
          <w:rFonts w:ascii="Garamond"/>
          <w:color w:val="231F20"/>
          <w:shd w:fill="BCBEC0" w:color="auto" w:val="clear"/>
        </w:rPr>
        <w:t> </w:t>
        <w:tab/>
        <w:t>Hebdomadaire du Snudi</w:t>
      </w:r>
      <w:r>
        <w:rPr>
          <w:rFonts w:ascii="Garamond"/>
          <w:color w:val="231F20"/>
          <w:spacing w:val="-18"/>
          <w:shd w:fill="BCBEC0" w:color="auto" w:val="clear"/>
        </w:rPr>
        <w:t> </w:t>
      </w:r>
      <w:r>
        <w:rPr>
          <w:rFonts w:ascii="Garamond"/>
          <w:color w:val="231F20"/>
          <w:shd w:fill="BCBEC0" w:color="auto" w:val="clear"/>
        </w:rPr>
        <w:t>FO</w:t>
        <w:tab/>
      </w:r>
    </w:p>
    <w:p>
      <w:pPr>
        <w:pStyle w:val="BodyText"/>
        <w:spacing w:before="9"/>
        <w:rPr>
          <w:rFonts w:ascii="Garamond"/>
          <w:b/>
          <w:sz w:val="19"/>
        </w:rPr>
      </w:pPr>
    </w:p>
    <w:tbl>
      <w:tblPr>
        <w:tblW w:w="0" w:type="auto"/>
        <w:jc w:val="left"/>
        <w:tblInd w:w="275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23"/>
      </w:tblGrid>
      <w:tr>
        <w:trPr>
          <w:trHeight w:val="10091" w:hRule="exact"/>
        </w:trPr>
        <w:tc>
          <w:tcPr>
            <w:tcW w:w="7523" w:type="dxa"/>
            <w:tcBorders>
              <w:bottom w:val="dotted" w:sz="24" w:space="0" w:color="231F20"/>
            </w:tcBorders>
            <w:shd w:val="clear" w:color="auto" w:fill="FFFFFF"/>
          </w:tcPr>
          <w:p>
            <w:pPr>
              <w:pStyle w:val="TableParagraph"/>
              <w:ind w:left="0" w:right="0"/>
              <w:jc w:val="left"/>
              <w:rPr>
                <w:rFonts w:ascii="Garamond"/>
                <w:b/>
                <w:sz w:val="38"/>
              </w:rPr>
            </w:pPr>
          </w:p>
          <w:p>
            <w:pPr>
              <w:pStyle w:val="TableParagraph"/>
              <w:spacing w:before="325"/>
              <w:rPr>
                <w:rFonts w:ascii="Times New Roman"/>
                <w:b/>
                <w:sz w:val="28"/>
              </w:rPr>
            </w:pPr>
            <w:r>
              <w:rPr>
                <w:rFonts w:ascii="Times New Roman"/>
                <w:b/>
                <w:color w:val="231F20"/>
                <w:sz w:val="28"/>
              </w:rPr>
              <w:t>Page 2 :</w:t>
            </w:r>
          </w:p>
          <w:p>
            <w:pPr>
              <w:pStyle w:val="TableParagraph"/>
              <w:spacing w:before="23"/>
              <w:rPr>
                <w:rFonts w:ascii="Arial"/>
                <w:sz w:val="20"/>
              </w:rPr>
            </w:pPr>
            <w:r>
              <w:rPr>
                <w:rFonts w:ascii="Arial"/>
                <w:b/>
                <w:color w:val="231F20"/>
                <w:sz w:val="20"/>
              </w:rPr>
              <w:t>Note syndicalisation 2020 : </w:t>
            </w:r>
            <w:r>
              <w:rPr>
                <w:rFonts w:ascii="Arial"/>
                <w:color w:val="231F20"/>
                <w:sz w:val="20"/>
              </w:rPr>
              <w:t>reprise des cartes</w:t>
            </w:r>
          </w:p>
          <w:p>
            <w:pPr>
              <w:pStyle w:val="TableParagraph"/>
              <w:spacing w:before="9"/>
              <w:rPr>
                <w:rFonts w:ascii="Arial" w:hAnsi="Arial"/>
                <w:sz w:val="20"/>
              </w:rPr>
            </w:pPr>
            <w:r>
              <w:rPr>
                <w:rFonts w:ascii="Arial" w:hAnsi="Arial"/>
                <w:b/>
                <w:color w:val="231F20"/>
                <w:sz w:val="20"/>
              </w:rPr>
              <w:t>Val d’Oise : </w:t>
            </w:r>
            <w:r>
              <w:rPr>
                <w:rFonts w:ascii="Arial" w:hAnsi="Arial"/>
                <w:color w:val="231F20"/>
                <w:sz w:val="20"/>
              </w:rPr>
              <w:t>courrier du SNUDI-FO 95 à ses adhérents</w:t>
            </w:r>
          </w:p>
          <w:p>
            <w:pPr>
              <w:pStyle w:val="TableParagraph"/>
              <w:spacing w:before="9"/>
              <w:ind w:left="0" w:right="0"/>
              <w:jc w:val="left"/>
              <w:rPr>
                <w:rFonts w:ascii="Garamond"/>
                <w:b/>
                <w:sz w:val="24"/>
              </w:rPr>
            </w:pPr>
          </w:p>
          <w:p>
            <w:pPr>
              <w:pStyle w:val="TableParagraph"/>
              <w:rPr>
                <w:rFonts w:ascii="Times New Roman"/>
                <w:b/>
                <w:sz w:val="28"/>
              </w:rPr>
            </w:pPr>
            <w:r>
              <w:rPr>
                <w:rFonts w:ascii="Times New Roman"/>
                <w:b/>
                <w:color w:val="231F20"/>
                <w:sz w:val="28"/>
              </w:rPr>
              <w:t>Page 3 - 4 - 5 - 6 :</w:t>
            </w:r>
          </w:p>
          <w:p>
            <w:pPr>
              <w:pStyle w:val="TableParagraph"/>
              <w:spacing w:before="23"/>
              <w:rPr>
                <w:rFonts w:ascii="Arial" w:hAnsi="Arial"/>
                <w:sz w:val="20"/>
              </w:rPr>
            </w:pPr>
            <w:r>
              <w:rPr>
                <w:rFonts w:ascii="Arial" w:hAnsi="Arial"/>
                <w:b/>
                <w:color w:val="231F20"/>
                <w:sz w:val="20"/>
              </w:rPr>
              <w:t>Aisne : </w:t>
            </w:r>
            <w:r>
              <w:rPr>
                <w:rFonts w:ascii="Arial" w:hAnsi="Arial"/>
                <w:color w:val="231F20"/>
                <w:sz w:val="20"/>
              </w:rPr>
              <w:t>constitution d’une caisse de grève</w:t>
            </w:r>
          </w:p>
          <w:p>
            <w:pPr>
              <w:pStyle w:val="TableParagraph"/>
              <w:spacing w:before="9"/>
              <w:ind w:left="0" w:right="0"/>
              <w:jc w:val="left"/>
              <w:rPr>
                <w:rFonts w:ascii="Garamond"/>
                <w:b/>
                <w:sz w:val="24"/>
              </w:rPr>
            </w:pPr>
          </w:p>
          <w:p>
            <w:pPr>
              <w:pStyle w:val="TableParagraph"/>
              <w:spacing w:before="1"/>
              <w:rPr>
                <w:rFonts w:ascii="Times New Roman"/>
                <w:b/>
                <w:sz w:val="28"/>
              </w:rPr>
            </w:pPr>
            <w:r>
              <w:rPr>
                <w:rFonts w:ascii="Times New Roman"/>
                <w:b/>
                <w:color w:val="231F20"/>
                <w:sz w:val="28"/>
              </w:rPr>
              <w:t>Page 7 :</w:t>
            </w:r>
          </w:p>
          <w:p>
            <w:pPr>
              <w:pStyle w:val="TableParagraph"/>
              <w:spacing w:before="24"/>
              <w:rPr>
                <w:rFonts w:ascii="Arial" w:hAnsi="Arial"/>
                <w:sz w:val="20"/>
              </w:rPr>
            </w:pPr>
            <w:r>
              <w:rPr>
                <w:rFonts w:ascii="Arial" w:hAnsi="Arial"/>
                <w:b/>
                <w:color w:val="231F20"/>
                <w:sz w:val="20"/>
              </w:rPr>
              <w:t>Val-de-Marne : </w:t>
            </w:r>
            <w:r>
              <w:rPr>
                <w:rFonts w:ascii="Arial" w:hAnsi="Arial"/>
                <w:color w:val="231F20"/>
                <w:sz w:val="20"/>
              </w:rPr>
              <w:t>courrier à la DASEN</w:t>
            </w:r>
          </w:p>
          <w:p>
            <w:pPr>
              <w:pStyle w:val="TableParagraph"/>
              <w:spacing w:before="10"/>
              <w:rPr>
                <w:rFonts w:ascii="Arial" w:hAnsi="Arial"/>
                <w:sz w:val="20"/>
              </w:rPr>
            </w:pPr>
            <w:r>
              <w:rPr>
                <w:rFonts w:ascii="Arial" w:hAnsi="Arial"/>
                <w:b/>
                <w:color w:val="231F20"/>
                <w:sz w:val="20"/>
              </w:rPr>
              <w:t>Permutations : </w:t>
            </w:r>
            <w:r>
              <w:rPr>
                <w:rFonts w:ascii="Arial" w:hAnsi="Arial"/>
                <w:color w:val="231F20"/>
                <w:sz w:val="20"/>
              </w:rPr>
              <w:t>mail clé en main : "</w:t>
            </w:r>
            <w:r>
              <w:rPr>
                <w:rFonts w:ascii="Arial" w:hAnsi="Arial"/>
                <w:i/>
                <w:color w:val="231F20"/>
                <w:sz w:val="20"/>
              </w:rPr>
              <w:t>vérifiez votre barème</w:t>
            </w:r>
            <w:r>
              <w:rPr>
                <w:rFonts w:ascii="Arial" w:hAnsi="Arial"/>
                <w:color w:val="231F20"/>
                <w:sz w:val="20"/>
              </w:rPr>
              <w:t>"</w:t>
            </w:r>
          </w:p>
          <w:p>
            <w:pPr>
              <w:pStyle w:val="TableParagraph"/>
              <w:spacing w:before="10"/>
              <w:ind w:left="0" w:right="0"/>
              <w:jc w:val="left"/>
              <w:rPr>
                <w:rFonts w:ascii="Garamond"/>
                <w:b/>
                <w:sz w:val="24"/>
              </w:rPr>
            </w:pPr>
          </w:p>
          <w:p>
            <w:pPr>
              <w:pStyle w:val="TableParagraph"/>
              <w:rPr>
                <w:rFonts w:ascii="Times New Roman"/>
                <w:b/>
                <w:sz w:val="28"/>
              </w:rPr>
            </w:pPr>
            <w:r>
              <w:rPr>
                <w:rFonts w:ascii="Times New Roman"/>
                <w:b/>
                <w:color w:val="231F20"/>
                <w:sz w:val="28"/>
              </w:rPr>
              <w:t>Page 8 - 9 :</w:t>
            </w:r>
          </w:p>
          <w:p>
            <w:pPr>
              <w:pStyle w:val="TableParagraph"/>
              <w:spacing w:before="23"/>
              <w:rPr>
                <w:rFonts w:ascii="Arial" w:hAnsi="Arial"/>
                <w:sz w:val="20"/>
              </w:rPr>
            </w:pPr>
            <w:r>
              <w:rPr>
                <w:rFonts w:ascii="Arial" w:hAnsi="Arial"/>
                <w:b/>
                <w:color w:val="231F20"/>
                <w:sz w:val="20"/>
              </w:rPr>
              <w:t>Ain : Direction d'école - </w:t>
            </w:r>
            <w:r>
              <w:rPr>
                <w:rFonts w:ascii="Arial" w:hAnsi="Arial"/>
                <w:color w:val="231F20"/>
                <w:sz w:val="20"/>
              </w:rPr>
              <w:t>avis votés au CHSCT01</w:t>
            </w:r>
          </w:p>
          <w:p>
            <w:pPr>
              <w:pStyle w:val="TableParagraph"/>
              <w:spacing w:before="9"/>
              <w:rPr>
                <w:rFonts w:ascii="Arial"/>
                <w:sz w:val="20"/>
              </w:rPr>
            </w:pPr>
            <w:r>
              <w:rPr>
                <w:rFonts w:ascii="Arial"/>
                <w:b/>
                <w:color w:val="231F20"/>
                <w:sz w:val="20"/>
              </w:rPr>
              <w:t>Morbihan : </w:t>
            </w:r>
            <w:r>
              <w:rPr>
                <w:rFonts w:ascii="Arial"/>
                <w:color w:val="231F20"/>
                <w:sz w:val="20"/>
              </w:rPr>
              <w:t>courrier intersyndical</w:t>
            </w:r>
          </w:p>
          <w:p>
            <w:pPr>
              <w:pStyle w:val="TableParagraph"/>
              <w:spacing w:before="9"/>
              <w:ind w:left="0" w:right="0"/>
              <w:jc w:val="left"/>
              <w:rPr>
                <w:rFonts w:ascii="Garamond"/>
                <w:b/>
                <w:sz w:val="24"/>
              </w:rPr>
            </w:pPr>
          </w:p>
          <w:p>
            <w:pPr>
              <w:pStyle w:val="TableParagraph"/>
              <w:spacing w:before="1"/>
              <w:rPr>
                <w:rFonts w:ascii="Times New Roman"/>
                <w:b/>
                <w:sz w:val="28"/>
              </w:rPr>
            </w:pPr>
            <w:r>
              <w:rPr>
                <w:rFonts w:ascii="Times New Roman"/>
                <w:b/>
                <w:color w:val="231F20"/>
                <w:sz w:val="28"/>
              </w:rPr>
              <w:t>Page 10 :</w:t>
            </w:r>
          </w:p>
          <w:p>
            <w:pPr>
              <w:pStyle w:val="TableParagraph"/>
              <w:spacing w:before="24"/>
              <w:rPr>
                <w:rFonts w:ascii="Arial"/>
                <w:sz w:val="20"/>
              </w:rPr>
            </w:pPr>
            <w:r>
              <w:rPr>
                <w:rFonts w:ascii="Arial"/>
                <w:b/>
                <w:color w:val="231F20"/>
                <w:sz w:val="20"/>
              </w:rPr>
              <w:t>Evaluations CP : </w:t>
            </w:r>
            <w:r>
              <w:rPr>
                <w:rFonts w:ascii="Arial"/>
                <w:color w:val="231F20"/>
                <w:sz w:val="20"/>
              </w:rPr>
              <w:t>courrier du SNUDI-FO au ministre</w:t>
            </w:r>
          </w:p>
          <w:p>
            <w:pPr>
              <w:pStyle w:val="TableParagraph"/>
              <w:spacing w:before="4"/>
              <w:ind w:left="0" w:right="0"/>
              <w:jc w:val="left"/>
              <w:rPr>
                <w:rFonts w:ascii="Garamond"/>
                <w:b/>
                <w:sz w:val="24"/>
              </w:rPr>
            </w:pPr>
          </w:p>
          <w:p>
            <w:pPr>
              <w:pStyle w:val="TableParagraph"/>
              <w:rPr>
                <w:b/>
                <w:sz w:val="24"/>
              </w:rPr>
            </w:pPr>
            <w:r>
              <w:rPr>
                <w:b/>
                <w:color w:val="231F20"/>
                <w:sz w:val="24"/>
              </w:rPr>
              <w:t>Annexes :</w:t>
            </w:r>
          </w:p>
        </w:tc>
      </w:tr>
      <w:tr>
        <w:trPr>
          <w:trHeight w:val="768" w:hRule="exact"/>
        </w:trPr>
        <w:tc>
          <w:tcPr>
            <w:tcW w:w="7523" w:type="dxa"/>
            <w:tcBorders>
              <w:top w:val="dotted" w:sz="24" w:space="0" w:color="231F20"/>
              <w:left w:val="single" w:sz="24" w:space="0" w:color="231F20"/>
              <w:bottom w:val="dotted" w:sz="24" w:space="0" w:color="231F20"/>
              <w:right w:val="dotted" w:sz="24" w:space="0" w:color="231F20"/>
            </w:tcBorders>
            <w:shd w:val="clear" w:color="auto" w:fill="FFFFFF"/>
          </w:tcPr>
          <w:p>
            <w:pPr>
              <w:pStyle w:val="TableParagraph"/>
              <w:spacing w:line="216" w:lineRule="exact" w:before="65"/>
              <w:ind w:left="1624" w:right="1613"/>
              <w:rPr>
                <w:b/>
                <w:sz w:val="18"/>
              </w:rPr>
            </w:pPr>
            <w:r>
              <w:rPr>
                <w:b/>
                <w:color w:val="231F20"/>
                <w:sz w:val="18"/>
              </w:rPr>
              <w:t>Assistance OGAC (pal) : </w:t>
            </w:r>
            <w:r>
              <w:rPr>
                <w:color w:val="231F20"/>
                <w:sz w:val="18"/>
              </w:rPr>
              <w:t>pour tout problème contactez </w:t>
            </w:r>
            <w:hyperlink r:id="rId5">
              <w:r>
                <w:rPr>
                  <w:b/>
                  <w:color w:val="231F20"/>
                  <w:sz w:val="18"/>
                </w:rPr>
                <w:t>ogacsupp@gmail.com</w:t>
              </w:r>
            </w:hyperlink>
            <w:r>
              <w:rPr>
                <w:b/>
                <w:color w:val="231F20"/>
                <w:sz w:val="18"/>
              </w:rPr>
              <w:t> </w:t>
            </w:r>
            <w:r>
              <w:rPr>
                <w:color w:val="231F20"/>
                <w:sz w:val="18"/>
              </w:rPr>
              <w:t>ou téléphonez au </w:t>
            </w:r>
            <w:r>
              <w:rPr>
                <w:b/>
                <w:color w:val="231F20"/>
                <w:sz w:val="18"/>
              </w:rPr>
              <w:t>06 59 15 99 38</w:t>
            </w:r>
          </w:p>
        </w:tc>
      </w:tr>
      <w:tr>
        <w:trPr>
          <w:trHeight w:val="140" w:hRule="exact"/>
        </w:trPr>
        <w:tc>
          <w:tcPr>
            <w:tcW w:w="7523" w:type="dxa"/>
            <w:tcBorders>
              <w:top w:val="dotted" w:sz="24" w:space="0" w:color="231F20"/>
              <w:bottom w:val="single" w:sz="8" w:space="0" w:color="231F20"/>
            </w:tcBorders>
            <w:shd w:val="clear" w:color="auto" w:fill="FFFFFF"/>
          </w:tcPr>
          <w:p>
            <w:pPr/>
          </w:p>
        </w:tc>
      </w:tr>
      <w:tr>
        <w:trPr>
          <w:trHeight w:val="498" w:hRule="exact"/>
        </w:trPr>
        <w:tc>
          <w:tcPr>
            <w:tcW w:w="7523" w:type="dxa"/>
            <w:tcBorders>
              <w:top w:val="single" w:sz="8" w:space="0" w:color="231F20"/>
              <w:left w:val="single" w:sz="8" w:space="0" w:color="231F20"/>
              <w:right w:val="dotted" w:sz="8" w:space="0" w:color="231F20"/>
            </w:tcBorders>
            <w:shd w:val="clear" w:color="auto" w:fill="FFFFFF"/>
          </w:tcPr>
          <w:p>
            <w:pPr>
              <w:pStyle w:val="TableParagraph"/>
              <w:spacing w:line="217" w:lineRule="exact" w:before="16"/>
              <w:ind w:left="85" w:right="0"/>
              <w:jc w:val="left"/>
              <w:rPr>
                <w:sz w:val="18"/>
              </w:rPr>
            </w:pPr>
            <w:r>
              <w:rPr>
                <w:b/>
                <w:color w:val="231F20"/>
                <w:sz w:val="18"/>
              </w:rPr>
              <w:t>Site public </w:t>
            </w:r>
            <w:hyperlink r:id="rId6">
              <w:r>
                <w:rPr>
                  <w:color w:val="231F20"/>
                  <w:sz w:val="18"/>
                </w:rPr>
                <w:t>: http://www.fo-snudi.fr</w:t>
              </w:r>
            </w:hyperlink>
          </w:p>
          <w:p>
            <w:pPr>
              <w:pStyle w:val="TableParagraph"/>
              <w:spacing w:line="217" w:lineRule="exact"/>
              <w:ind w:left="85" w:right="0"/>
              <w:jc w:val="left"/>
              <w:rPr>
                <w:sz w:val="18"/>
              </w:rPr>
            </w:pPr>
            <w:r>
              <w:rPr>
                <w:b/>
                <w:color w:val="231F20"/>
                <w:sz w:val="18"/>
              </w:rPr>
              <w:t>Site privé </w:t>
            </w:r>
            <w:r>
              <w:rPr>
                <w:color w:val="231F20"/>
                <w:sz w:val="18"/>
              </w:rPr>
              <w:t>sur lequel vous retrouvez la LSN </w:t>
            </w:r>
            <w:hyperlink r:id="rId7">
              <w:r>
                <w:rPr>
                  <w:color w:val="231F20"/>
                  <w:sz w:val="18"/>
                </w:rPr>
                <w:t>: http://lsn.fo-snudi.fr</w:t>
              </w:r>
            </w:hyperlink>
          </w:p>
        </w:tc>
      </w:tr>
      <w:tr>
        <w:trPr>
          <w:trHeight w:val="1006" w:hRule="exact"/>
        </w:trPr>
        <w:tc>
          <w:tcPr>
            <w:tcW w:w="7523" w:type="dxa"/>
            <w:tcBorders>
              <w:left w:val="single" w:sz="8" w:space="0" w:color="231F20"/>
              <w:bottom w:val="single" w:sz="8" w:space="0" w:color="231F20"/>
              <w:right w:val="dotted" w:sz="8" w:space="0" w:color="231F20"/>
            </w:tcBorders>
            <w:shd w:val="clear" w:color="auto" w:fill="FFFFFF"/>
          </w:tcPr>
          <w:p>
            <w:pPr>
              <w:pStyle w:val="TableParagraph"/>
              <w:spacing w:line="178" w:lineRule="exact"/>
              <w:ind w:left="3022" w:right="3014"/>
              <w:rPr>
                <w:b/>
                <w:sz w:val="18"/>
              </w:rPr>
            </w:pPr>
            <w:r>
              <w:rPr>
                <w:color w:val="231F20"/>
                <w:sz w:val="18"/>
                <w:u w:val="single" w:color="231F20"/>
              </w:rPr>
              <w:t>Utilisateur </w:t>
            </w:r>
            <w:r>
              <w:rPr>
                <w:color w:val="231F20"/>
                <w:sz w:val="18"/>
              </w:rPr>
              <w:t>: </w:t>
            </w:r>
            <w:r>
              <w:rPr>
                <w:b/>
                <w:color w:val="231F20"/>
                <w:sz w:val="18"/>
              </w:rPr>
              <w:t>lsn</w:t>
            </w:r>
          </w:p>
          <w:p>
            <w:pPr>
              <w:pStyle w:val="TableParagraph"/>
              <w:spacing w:line="217" w:lineRule="exact"/>
              <w:ind w:left="3043" w:right="0"/>
              <w:jc w:val="left"/>
              <w:rPr>
                <w:b/>
                <w:sz w:val="18"/>
              </w:rPr>
            </w:pPr>
            <w:r>
              <w:rPr>
                <w:color w:val="231F20"/>
                <w:sz w:val="18"/>
                <w:u w:val="single" w:color="231F20"/>
              </w:rPr>
              <w:t>Mot de passe </w:t>
            </w:r>
            <w:r>
              <w:rPr>
                <w:color w:val="231F20"/>
                <w:sz w:val="18"/>
              </w:rPr>
              <w:t>: </w:t>
            </w:r>
            <w:r>
              <w:rPr>
                <w:b/>
                <w:color w:val="231F20"/>
                <w:sz w:val="18"/>
              </w:rPr>
              <w:t>syndicat</w:t>
            </w:r>
          </w:p>
          <w:p>
            <w:pPr>
              <w:pStyle w:val="TableParagraph"/>
              <w:spacing w:line="217" w:lineRule="exact" w:before="97"/>
              <w:ind w:left="85" w:right="0"/>
              <w:jc w:val="left"/>
              <w:rPr>
                <w:sz w:val="18"/>
              </w:rPr>
            </w:pPr>
            <w:r>
              <w:rPr>
                <w:b/>
                <w:color w:val="231F20"/>
                <w:sz w:val="18"/>
              </w:rPr>
              <w:t>BO </w:t>
            </w:r>
            <w:r>
              <w:rPr>
                <w:color w:val="231F20"/>
                <w:sz w:val="18"/>
              </w:rPr>
              <w:t>: </w:t>
            </w:r>
            <w:hyperlink r:id="rId8">
              <w:r>
                <w:rPr>
                  <w:color w:val="231F20"/>
                  <w:sz w:val="18"/>
                </w:rPr>
                <w:t>http://www.education.gouv.fr/pid285/le-bulletin-officiel.html</w:t>
              </w:r>
            </w:hyperlink>
          </w:p>
          <w:p>
            <w:pPr>
              <w:pStyle w:val="TableParagraph"/>
              <w:spacing w:line="217" w:lineRule="exact"/>
              <w:ind w:left="85" w:right="0"/>
              <w:jc w:val="left"/>
              <w:rPr>
                <w:sz w:val="18"/>
              </w:rPr>
            </w:pPr>
            <w:r>
              <w:rPr>
                <w:b/>
                <w:color w:val="231F20"/>
                <w:sz w:val="18"/>
              </w:rPr>
              <w:t>Légifrance </w:t>
            </w:r>
            <w:hyperlink r:id="rId9">
              <w:r>
                <w:rPr>
                  <w:color w:val="231F20"/>
                  <w:sz w:val="18"/>
                </w:rPr>
                <w:t>:http://www.legifrance.gouv.fr</w:t>
              </w:r>
            </w:hyperlink>
          </w:p>
        </w:tc>
      </w:tr>
    </w:tbl>
    <w:p>
      <w:pPr>
        <w:spacing w:after="0" w:line="217" w:lineRule="exact"/>
        <w:jc w:val="left"/>
        <w:rPr>
          <w:sz w:val="18"/>
        </w:rPr>
        <w:sectPr>
          <w:type w:val="continuous"/>
          <w:pgSz w:w="11910" w:h="16840"/>
          <w:pgMar w:top="120" w:bottom="280" w:left="460" w:right="480"/>
        </w:sectPr>
      </w:pPr>
    </w:p>
    <w:p>
      <w:pPr>
        <w:pStyle w:val="BodyText"/>
        <w:spacing w:before="10"/>
        <w:rPr>
          <w:rFonts w:ascii="Garamond"/>
          <w:b/>
          <w:sz w:val="14"/>
        </w:rPr>
      </w:pPr>
    </w:p>
    <w:p>
      <w:pPr>
        <w:pStyle w:val="BodyText"/>
        <w:ind w:left="106"/>
        <w:rPr>
          <w:rFonts w:ascii="Garamond"/>
          <w:sz w:val="20"/>
        </w:rPr>
      </w:pPr>
      <w:r>
        <w:rPr>
          <w:rFonts w:ascii="Garamond"/>
          <w:sz w:val="20"/>
        </w:rPr>
        <w:pict>
          <v:shape style="width:537.6pt;height:32.85pt;mso-position-horizontal-relative:char;mso-position-vertical-relative:line" type="#_x0000_t202" filled="false" stroked="true" strokeweight="1pt" strokecolor="#231f20">
            <w10:anchorlock/>
            <v:textbox inset="0,0,0,0">
              <w:txbxContent>
                <w:p>
                  <w:pPr>
                    <w:spacing w:before="114"/>
                    <w:ind w:left="1764" w:right="0" w:firstLine="0"/>
                    <w:jc w:val="left"/>
                    <w:rPr>
                      <w:rFonts w:ascii="Verdana"/>
                      <w:b/>
                      <w:sz w:val="28"/>
                    </w:rPr>
                  </w:pPr>
                  <w:r>
                    <w:rPr>
                      <w:rFonts w:ascii="Verdana"/>
                      <w:b/>
                      <w:color w:val="231F20"/>
                      <w:sz w:val="28"/>
                    </w:rPr>
                    <w:t>Note syndicalisation 2020 : reprise des cartes</w:t>
                  </w:r>
                </w:p>
              </w:txbxContent>
            </v:textbox>
            <v:stroke dashstyle="solid"/>
          </v:shape>
        </w:pict>
      </w:r>
      <w:r>
        <w:rPr>
          <w:rFonts w:ascii="Garamond"/>
          <w:sz w:val="20"/>
        </w:rPr>
      </w:r>
    </w:p>
    <w:p>
      <w:pPr>
        <w:spacing w:line="264" w:lineRule="exact" w:before="106"/>
        <w:ind w:left="106" w:right="103" w:firstLine="0"/>
        <w:jc w:val="both"/>
        <w:rPr>
          <w:sz w:val="22"/>
        </w:rPr>
      </w:pPr>
      <w:r>
        <w:rPr>
          <w:color w:val="231F20"/>
          <w:sz w:val="22"/>
        </w:rPr>
        <w:t>Nous</w:t>
      </w:r>
      <w:r>
        <w:rPr>
          <w:color w:val="231F20"/>
          <w:spacing w:val="-10"/>
          <w:sz w:val="22"/>
        </w:rPr>
        <w:t> </w:t>
      </w:r>
      <w:r>
        <w:rPr>
          <w:color w:val="231F20"/>
          <w:sz w:val="22"/>
        </w:rPr>
        <w:t>sommes</w:t>
      </w:r>
      <w:r>
        <w:rPr>
          <w:color w:val="231F20"/>
          <w:spacing w:val="-9"/>
          <w:sz w:val="22"/>
        </w:rPr>
        <w:t> </w:t>
      </w:r>
      <w:r>
        <w:rPr>
          <w:color w:val="231F20"/>
          <w:sz w:val="22"/>
        </w:rPr>
        <w:t>dans</w:t>
      </w:r>
      <w:r>
        <w:rPr>
          <w:color w:val="231F20"/>
          <w:spacing w:val="-9"/>
          <w:sz w:val="22"/>
        </w:rPr>
        <w:t> </w:t>
      </w:r>
      <w:r>
        <w:rPr>
          <w:color w:val="231F20"/>
          <w:sz w:val="22"/>
        </w:rPr>
        <w:t>un</w:t>
      </w:r>
      <w:r>
        <w:rPr>
          <w:color w:val="231F20"/>
          <w:spacing w:val="-10"/>
          <w:sz w:val="22"/>
        </w:rPr>
        <w:t> </w:t>
      </w:r>
      <w:r>
        <w:rPr>
          <w:color w:val="231F20"/>
          <w:sz w:val="22"/>
        </w:rPr>
        <w:t>contexte</w:t>
      </w:r>
      <w:r>
        <w:rPr>
          <w:color w:val="231F20"/>
          <w:spacing w:val="-10"/>
          <w:sz w:val="22"/>
        </w:rPr>
        <w:t> </w:t>
      </w:r>
      <w:r>
        <w:rPr>
          <w:color w:val="231F20"/>
          <w:sz w:val="22"/>
        </w:rPr>
        <w:t>de</w:t>
      </w:r>
      <w:r>
        <w:rPr>
          <w:color w:val="231F20"/>
          <w:spacing w:val="-9"/>
          <w:sz w:val="22"/>
        </w:rPr>
        <w:t> </w:t>
      </w:r>
      <w:r>
        <w:rPr>
          <w:color w:val="231F20"/>
          <w:sz w:val="22"/>
        </w:rPr>
        <w:t>grève</w:t>
      </w:r>
      <w:r>
        <w:rPr>
          <w:color w:val="231F20"/>
          <w:spacing w:val="-10"/>
          <w:sz w:val="22"/>
        </w:rPr>
        <w:t> </w:t>
      </w:r>
      <w:r>
        <w:rPr>
          <w:color w:val="231F20"/>
          <w:sz w:val="22"/>
        </w:rPr>
        <w:t>depuis</w:t>
      </w:r>
      <w:r>
        <w:rPr>
          <w:color w:val="231F20"/>
          <w:spacing w:val="-9"/>
          <w:sz w:val="22"/>
        </w:rPr>
        <w:t> </w:t>
      </w:r>
      <w:r>
        <w:rPr>
          <w:color w:val="231F20"/>
          <w:sz w:val="22"/>
        </w:rPr>
        <w:t>le</w:t>
      </w:r>
      <w:r>
        <w:rPr>
          <w:color w:val="231F20"/>
          <w:spacing w:val="-10"/>
          <w:sz w:val="22"/>
        </w:rPr>
        <w:t> </w:t>
      </w:r>
      <w:r>
        <w:rPr>
          <w:color w:val="231F20"/>
          <w:sz w:val="22"/>
        </w:rPr>
        <w:t>5</w:t>
      </w:r>
      <w:r>
        <w:rPr>
          <w:color w:val="231F20"/>
          <w:spacing w:val="-10"/>
          <w:sz w:val="22"/>
        </w:rPr>
        <w:t> </w:t>
      </w:r>
      <w:r>
        <w:rPr>
          <w:color w:val="231F20"/>
          <w:sz w:val="22"/>
        </w:rPr>
        <w:t>décembre.</w:t>
      </w:r>
      <w:r>
        <w:rPr>
          <w:color w:val="231F20"/>
          <w:spacing w:val="-8"/>
          <w:sz w:val="22"/>
        </w:rPr>
        <w:t> </w:t>
      </w:r>
      <w:r>
        <w:rPr>
          <w:color w:val="231F20"/>
          <w:sz w:val="22"/>
        </w:rPr>
        <w:t>Les</w:t>
      </w:r>
      <w:r>
        <w:rPr>
          <w:color w:val="231F20"/>
          <w:spacing w:val="-9"/>
          <w:sz w:val="22"/>
        </w:rPr>
        <w:t> </w:t>
      </w:r>
      <w:r>
        <w:rPr>
          <w:color w:val="231F20"/>
          <w:sz w:val="22"/>
        </w:rPr>
        <w:t>militants</w:t>
      </w:r>
      <w:r>
        <w:rPr>
          <w:color w:val="231F20"/>
          <w:spacing w:val="-10"/>
          <w:sz w:val="22"/>
        </w:rPr>
        <w:t> </w:t>
      </w:r>
      <w:r>
        <w:rPr>
          <w:color w:val="231F20"/>
          <w:sz w:val="22"/>
        </w:rPr>
        <w:t>du</w:t>
      </w:r>
      <w:r>
        <w:rPr>
          <w:color w:val="231F20"/>
          <w:spacing w:val="-10"/>
          <w:sz w:val="22"/>
        </w:rPr>
        <w:t> </w:t>
      </w:r>
      <w:r>
        <w:rPr>
          <w:color w:val="231F20"/>
          <w:sz w:val="22"/>
        </w:rPr>
        <w:t>SNUDI</w:t>
      </w:r>
      <w:r>
        <w:rPr>
          <w:color w:val="231F20"/>
          <w:spacing w:val="-9"/>
          <w:sz w:val="22"/>
        </w:rPr>
        <w:t> </w:t>
      </w:r>
      <w:r>
        <w:rPr>
          <w:color w:val="231F20"/>
          <w:sz w:val="22"/>
        </w:rPr>
        <w:t>dans</w:t>
      </w:r>
      <w:r>
        <w:rPr>
          <w:color w:val="231F20"/>
          <w:spacing w:val="-9"/>
          <w:sz w:val="22"/>
        </w:rPr>
        <w:t> </w:t>
      </w:r>
      <w:r>
        <w:rPr>
          <w:color w:val="231F20"/>
          <w:sz w:val="22"/>
        </w:rPr>
        <w:t>chaque</w:t>
      </w:r>
      <w:r>
        <w:rPr>
          <w:color w:val="231F20"/>
          <w:spacing w:val="-10"/>
          <w:sz w:val="22"/>
        </w:rPr>
        <w:t> </w:t>
      </w:r>
      <w:r>
        <w:rPr>
          <w:color w:val="231F20"/>
          <w:sz w:val="22"/>
        </w:rPr>
        <w:t>département</w:t>
      </w:r>
      <w:r>
        <w:rPr>
          <w:color w:val="231F20"/>
          <w:spacing w:val="-8"/>
          <w:sz w:val="22"/>
        </w:rPr>
        <w:t> </w:t>
      </w:r>
      <w:r>
        <w:rPr>
          <w:color w:val="231F20"/>
          <w:sz w:val="22"/>
        </w:rPr>
        <w:t>sont</w:t>
      </w:r>
      <w:r>
        <w:rPr>
          <w:color w:val="231F20"/>
          <w:spacing w:val="-10"/>
          <w:sz w:val="22"/>
        </w:rPr>
        <w:t> </w:t>
      </w:r>
      <w:r>
        <w:rPr>
          <w:color w:val="231F20"/>
          <w:sz w:val="22"/>
        </w:rPr>
        <w:t>au four</w:t>
      </w:r>
      <w:r>
        <w:rPr>
          <w:color w:val="231F20"/>
          <w:spacing w:val="-8"/>
          <w:sz w:val="22"/>
        </w:rPr>
        <w:t> </w:t>
      </w:r>
      <w:r>
        <w:rPr>
          <w:color w:val="231F20"/>
          <w:sz w:val="22"/>
        </w:rPr>
        <w:t>et</w:t>
      </w:r>
      <w:r>
        <w:rPr>
          <w:color w:val="231F20"/>
          <w:spacing w:val="-8"/>
          <w:sz w:val="22"/>
        </w:rPr>
        <w:t> </w:t>
      </w:r>
      <w:r>
        <w:rPr>
          <w:color w:val="231F20"/>
          <w:sz w:val="22"/>
        </w:rPr>
        <w:t>au</w:t>
      </w:r>
      <w:r>
        <w:rPr>
          <w:color w:val="231F20"/>
          <w:spacing w:val="-8"/>
          <w:sz w:val="22"/>
        </w:rPr>
        <w:t> </w:t>
      </w:r>
      <w:r>
        <w:rPr>
          <w:color w:val="231F20"/>
          <w:sz w:val="22"/>
        </w:rPr>
        <w:t>moulin</w:t>
      </w:r>
      <w:r>
        <w:rPr>
          <w:color w:val="231F20"/>
          <w:spacing w:val="-8"/>
          <w:sz w:val="22"/>
        </w:rPr>
        <w:t> </w:t>
      </w:r>
      <w:r>
        <w:rPr>
          <w:color w:val="231F20"/>
          <w:sz w:val="22"/>
        </w:rPr>
        <w:t>pour</w:t>
      </w:r>
      <w:r>
        <w:rPr>
          <w:color w:val="231F20"/>
          <w:spacing w:val="-7"/>
          <w:sz w:val="22"/>
        </w:rPr>
        <w:t> </w:t>
      </w:r>
      <w:r>
        <w:rPr>
          <w:color w:val="231F20"/>
          <w:sz w:val="22"/>
        </w:rPr>
        <w:t>organiser</w:t>
      </w:r>
      <w:r>
        <w:rPr>
          <w:color w:val="231F20"/>
          <w:spacing w:val="-6"/>
          <w:sz w:val="22"/>
        </w:rPr>
        <w:t> </w:t>
      </w:r>
      <w:r>
        <w:rPr>
          <w:color w:val="231F20"/>
          <w:sz w:val="22"/>
        </w:rPr>
        <w:t>la</w:t>
      </w:r>
      <w:r>
        <w:rPr>
          <w:color w:val="231F20"/>
          <w:spacing w:val="-8"/>
          <w:sz w:val="22"/>
        </w:rPr>
        <w:t> </w:t>
      </w:r>
      <w:r>
        <w:rPr>
          <w:color w:val="231F20"/>
          <w:sz w:val="22"/>
        </w:rPr>
        <w:t>mobilisation</w:t>
      </w:r>
      <w:r>
        <w:rPr>
          <w:color w:val="231F20"/>
          <w:spacing w:val="-8"/>
          <w:sz w:val="22"/>
        </w:rPr>
        <w:t> </w:t>
      </w:r>
      <w:r>
        <w:rPr>
          <w:color w:val="231F20"/>
          <w:sz w:val="22"/>
        </w:rPr>
        <w:t>:</w:t>
      </w:r>
      <w:r>
        <w:rPr>
          <w:color w:val="231F20"/>
          <w:spacing w:val="-8"/>
          <w:sz w:val="22"/>
        </w:rPr>
        <w:t> </w:t>
      </w:r>
      <w:r>
        <w:rPr>
          <w:color w:val="231F20"/>
          <w:sz w:val="22"/>
        </w:rPr>
        <w:t>AG,</w:t>
      </w:r>
      <w:r>
        <w:rPr>
          <w:color w:val="231F20"/>
          <w:spacing w:val="-8"/>
          <w:sz w:val="22"/>
        </w:rPr>
        <w:t> </w:t>
      </w:r>
      <w:r>
        <w:rPr>
          <w:color w:val="231F20"/>
          <w:sz w:val="22"/>
        </w:rPr>
        <w:t>manifestations,</w:t>
      </w:r>
      <w:r>
        <w:rPr>
          <w:color w:val="231F20"/>
          <w:spacing w:val="-9"/>
          <w:sz w:val="22"/>
        </w:rPr>
        <w:t> </w:t>
      </w:r>
      <w:r>
        <w:rPr>
          <w:color w:val="231F20"/>
          <w:sz w:val="22"/>
        </w:rPr>
        <w:t>intersyndicales,</w:t>
      </w:r>
      <w:r>
        <w:rPr>
          <w:color w:val="231F20"/>
          <w:spacing w:val="-10"/>
          <w:sz w:val="22"/>
        </w:rPr>
        <w:t> </w:t>
      </w:r>
      <w:r>
        <w:rPr>
          <w:color w:val="231F20"/>
          <w:sz w:val="22"/>
        </w:rPr>
        <w:t>actions</w:t>
      </w:r>
      <w:r>
        <w:rPr>
          <w:color w:val="231F20"/>
          <w:spacing w:val="-8"/>
          <w:sz w:val="22"/>
        </w:rPr>
        <w:t> </w:t>
      </w:r>
      <w:r>
        <w:rPr>
          <w:color w:val="231F20"/>
          <w:sz w:val="22"/>
        </w:rPr>
        <w:t>…</w:t>
      </w:r>
      <w:r>
        <w:rPr>
          <w:color w:val="231F20"/>
          <w:spacing w:val="-8"/>
          <w:sz w:val="22"/>
        </w:rPr>
        <w:t> </w:t>
      </w:r>
      <w:r>
        <w:rPr>
          <w:color w:val="231F20"/>
          <w:sz w:val="22"/>
        </w:rPr>
        <w:t>se</w:t>
      </w:r>
      <w:r>
        <w:rPr>
          <w:color w:val="231F20"/>
          <w:spacing w:val="-8"/>
          <w:sz w:val="22"/>
        </w:rPr>
        <w:t> </w:t>
      </w:r>
      <w:r>
        <w:rPr>
          <w:color w:val="231F20"/>
          <w:sz w:val="22"/>
        </w:rPr>
        <w:t>succèdent</w:t>
      </w:r>
      <w:r>
        <w:rPr>
          <w:color w:val="231F20"/>
          <w:spacing w:val="-7"/>
          <w:sz w:val="22"/>
        </w:rPr>
        <w:t> </w:t>
      </w:r>
      <w:r>
        <w:rPr>
          <w:color w:val="231F20"/>
          <w:sz w:val="22"/>
        </w:rPr>
        <w:t>à</w:t>
      </w:r>
      <w:r>
        <w:rPr>
          <w:color w:val="231F20"/>
          <w:spacing w:val="-8"/>
          <w:sz w:val="22"/>
        </w:rPr>
        <w:t> </w:t>
      </w:r>
      <w:r>
        <w:rPr>
          <w:color w:val="231F20"/>
          <w:sz w:val="22"/>
        </w:rPr>
        <w:t>un</w:t>
      </w:r>
      <w:r>
        <w:rPr>
          <w:color w:val="231F20"/>
          <w:spacing w:val="-8"/>
          <w:sz w:val="22"/>
        </w:rPr>
        <w:t> </w:t>
      </w:r>
      <w:r>
        <w:rPr>
          <w:color w:val="231F20"/>
          <w:sz w:val="22"/>
        </w:rPr>
        <w:t>rythme soutenu.</w:t>
      </w:r>
    </w:p>
    <w:p>
      <w:pPr>
        <w:pStyle w:val="BodyText"/>
        <w:spacing w:before="9"/>
        <w:rPr>
          <w:sz w:val="21"/>
        </w:rPr>
      </w:pPr>
    </w:p>
    <w:p>
      <w:pPr>
        <w:spacing w:before="0"/>
        <w:ind w:left="106" w:right="0" w:firstLine="0"/>
        <w:jc w:val="both"/>
        <w:rPr>
          <w:sz w:val="22"/>
        </w:rPr>
      </w:pPr>
      <w:r>
        <w:rPr>
          <w:color w:val="231F20"/>
          <w:sz w:val="22"/>
        </w:rPr>
        <w:t>Les personnels constatent que notre syndicat, fédéré et confédéré, est en première ligne dans ce conﬂit inédit.</w:t>
      </w:r>
    </w:p>
    <w:p>
      <w:pPr>
        <w:pStyle w:val="BodyText"/>
        <w:spacing w:before="1"/>
        <w:rPr>
          <w:sz w:val="21"/>
        </w:rPr>
      </w:pPr>
    </w:p>
    <w:p>
      <w:pPr>
        <w:spacing w:line="264" w:lineRule="exact" w:before="0"/>
        <w:ind w:left="106" w:right="101" w:firstLine="0"/>
        <w:jc w:val="both"/>
        <w:rPr>
          <w:sz w:val="22"/>
        </w:rPr>
      </w:pPr>
      <w:r>
        <w:rPr>
          <w:color w:val="231F20"/>
          <w:sz w:val="22"/>
        </w:rPr>
        <w:t>Dans</w:t>
      </w:r>
      <w:r>
        <w:rPr>
          <w:color w:val="231F20"/>
          <w:spacing w:val="-10"/>
          <w:sz w:val="22"/>
        </w:rPr>
        <w:t> </w:t>
      </w:r>
      <w:r>
        <w:rPr>
          <w:color w:val="231F20"/>
          <w:sz w:val="22"/>
        </w:rPr>
        <w:t>ce</w:t>
      </w:r>
      <w:r>
        <w:rPr>
          <w:color w:val="231F20"/>
          <w:spacing w:val="-10"/>
          <w:sz w:val="22"/>
        </w:rPr>
        <w:t> </w:t>
      </w:r>
      <w:r>
        <w:rPr>
          <w:color w:val="231F20"/>
          <w:sz w:val="22"/>
        </w:rPr>
        <w:t>contexte,</w:t>
      </w:r>
      <w:r>
        <w:rPr>
          <w:color w:val="231F20"/>
          <w:spacing w:val="-10"/>
          <w:sz w:val="22"/>
        </w:rPr>
        <w:t> </w:t>
      </w:r>
      <w:r>
        <w:rPr>
          <w:color w:val="231F20"/>
          <w:sz w:val="22"/>
        </w:rPr>
        <w:t>le</w:t>
      </w:r>
      <w:r>
        <w:rPr>
          <w:color w:val="231F20"/>
          <w:spacing w:val="-10"/>
          <w:sz w:val="22"/>
        </w:rPr>
        <w:t> </w:t>
      </w:r>
      <w:r>
        <w:rPr>
          <w:color w:val="231F20"/>
          <w:sz w:val="22"/>
        </w:rPr>
        <w:t>SN</w:t>
      </w:r>
      <w:r>
        <w:rPr>
          <w:color w:val="231F20"/>
          <w:spacing w:val="-10"/>
          <w:sz w:val="22"/>
        </w:rPr>
        <w:t> </w:t>
      </w:r>
      <w:r>
        <w:rPr>
          <w:color w:val="231F20"/>
          <w:sz w:val="22"/>
        </w:rPr>
        <w:t>invite</w:t>
      </w:r>
      <w:r>
        <w:rPr>
          <w:color w:val="231F20"/>
          <w:spacing w:val="-11"/>
          <w:sz w:val="22"/>
        </w:rPr>
        <w:t> </w:t>
      </w:r>
      <w:r>
        <w:rPr>
          <w:color w:val="231F20"/>
          <w:sz w:val="22"/>
        </w:rPr>
        <w:t>les</w:t>
      </w:r>
      <w:r>
        <w:rPr>
          <w:color w:val="231F20"/>
          <w:spacing w:val="-10"/>
          <w:sz w:val="22"/>
        </w:rPr>
        <w:t> </w:t>
      </w:r>
      <w:r>
        <w:rPr>
          <w:color w:val="231F20"/>
          <w:sz w:val="22"/>
        </w:rPr>
        <w:t>syndicats</w:t>
      </w:r>
      <w:r>
        <w:rPr>
          <w:color w:val="231F20"/>
          <w:spacing w:val="-9"/>
          <w:sz w:val="22"/>
        </w:rPr>
        <w:t> </w:t>
      </w:r>
      <w:r>
        <w:rPr>
          <w:color w:val="231F20"/>
          <w:sz w:val="22"/>
        </w:rPr>
        <w:t>départementaux</w:t>
      </w:r>
      <w:r>
        <w:rPr>
          <w:color w:val="231F20"/>
          <w:spacing w:val="-8"/>
          <w:sz w:val="22"/>
        </w:rPr>
        <w:t> </w:t>
      </w:r>
      <w:r>
        <w:rPr>
          <w:color w:val="231F20"/>
          <w:sz w:val="22"/>
        </w:rPr>
        <w:t>à</w:t>
      </w:r>
      <w:r>
        <w:rPr>
          <w:color w:val="231F20"/>
          <w:spacing w:val="-10"/>
          <w:sz w:val="22"/>
        </w:rPr>
        <w:t> </w:t>
      </w:r>
      <w:r>
        <w:rPr>
          <w:color w:val="231F20"/>
          <w:sz w:val="22"/>
        </w:rPr>
        <w:t>engager</w:t>
      </w:r>
      <w:r>
        <w:rPr>
          <w:color w:val="231F20"/>
          <w:spacing w:val="-11"/>
          <w:sz w:val="22"/>
        </w:rPr>
        <w:t> </w:t>
      </w:r>
      <w:r>
        <w:rPr>
          <w:color w:val="231F20"/>
          <w:sz w:val="22"/>
        </w:rPr>
        <w:t>une</w:t>
      </w:r>
      <w:r>
        <w:rPr>
          <w:color w:val="231F20"/>
          <w:spacing w:val="-10"/>
          <w:sz w:val="22"/>
        </w:rPr>
        <w:t> </w:t>
      </w:r>
      <w:r>
        <w:rPr>
          <w:color w:val="231F20"/>
          <w:sz w:val="22"/>
        </w:rPr>
        <w:t>campagne</w:t>
      </w:r>
      <w:r>
        <w:rPr>
          <w:color w:val="231F20"/>
          <w:spacing w:val="-10"/>
          <w:sz w:val="22"/>
        </w:rPr>
        <w:t> </w:t>
      </w:r>
      <w:r>
        <w:rPr>
          <w:color w:val="231F20"/>
          <w:sz w:val="22"/>
        </w:rPr>
        <w:t>ambitieuse</w:t>
      </w:r>
      <w:r>
        <w:rPr>
          <w:color w:val="231F20"/>
          <w:spacing w:val="-10"/>
          <w:sz w:val="22"/>
        </w:rPr>
        <w:t> </w:t>
      </w:r>
      <w:r>
        <w:rPr>
          <w:color w:val="231F20"/>
          <w:sz w:val="22"/>
        </w:rPr>
        <w:t>de</w:t>
      </w:r>
      <w:r>
        <w:rPr>
          <w:color w:val="231F20"/>
          <w:spacing w:val="-10"/>
          <w:sz w:val="22"/>
        </w:rPr>
        <w:t> </w:t>
      </w:r>
      <w:r>
        <w:rPr>
          <w:color w:val="231F20"/>
          <w:sz w:val="22"/>
        </w:rPr>
        <w:t>syndicalisation</w:t>
      </w:r>
      <w:r>
        <w:rPr>
          <w:color w:val="231F20"/>
          <w:spacing w:val="-9"/>
          <w:sz w:val="22"/>
        </w:rPr>
        <w:t> </w:t>
      </w:r>
      <w:r>
        <w:rPr>
          <w:color w:val="231F20"/>
          <w:sz w:val="22"/>
        </w:rPr>
        <w:t>2020, et</w:t>
      </w:r>
      <w:r>
        <w:rPr>
          <w:color w:val="231F20"/>
          <w:spacing w:val="-9"/>
          <w:sz w:val="22"/>
        </w:rPr>
        <w:t> </w:t>
      </w:r>
      <w:r>
        <w:rPr>
          <w:color w:val="231F20"/>
          <w:sz w:val="22"/>
        </w:rPr>
        <w:t>à</w:t>
      </w:r>
      <w:r>
        <w:rPr>
          <w:color w:val="231F20"/>
          <w:spacing w:val="-9"/>
          <w:sz w:val="22"/>
        </w:rPr>
        <w:t> </w:t>
      </w:r>
      <w:r>
        <w:rPr>
          <w:color w:val="231F20"/>
          <w:sz w:val="22"/>
        </w:rPr>
        <w:t>proposer</w:t>
      </w:r>
      <w:r>
        <w:rPr>
          <w:color w:val="231F20"/>
          <w:spacing w:val="-8"/>
          <w:sz w:val="22"/>
        </w:rPr>
        <w:t> </w:t>
      </w:r>
      <w:r>
        <w:rPr>
          <w:color w:val="231F20"/>
          <w:sz w:val="22"/>
        </w:rPr>
        <w:t>largement</w:t>
      </w:r>
      <w:r>
        <w:rPr>
          <w:color w:val="231F20"/>
          <w:spacing w:val="-10"/>
          <w:sz w:val="22"/>
        </w:rPr>
        <w:t> </w:t>
      </w:r>
      <w:r>
        <w:rPr>
          <w:color w:val="231F20"/>
          <w:sz w:val="22"/>
        </w:rPr>
        <w:t>aux</w:t>
      </w:r>
      <w:r>
        <w:rPr>
          <w:color w:val="231F20"/>
          <w:spacing w:val="-9"/>
          <w:sz w:val="22"/>
        </w:rPr>
        <w:t> </w:t>
      </w:r>
      <w:r>
        <w:rPr>
          <w:color w:val="231F20"/>
          <w:sz w:val="22"/>
        </w:rPr>
        <w:t>personnels</w:t>
      </w:r>
      <w:r>
        <w:rPr>
          <w:color w:val="231F20"/>
          <w:spacing w:val="-7"/>
          <w:sz w:val="22"/>
        </w:rPr>
        <w:t> </w:t>
      </w:r>
      <w:r>
        <w:rPr>
          <w:color w:val="231F20"/>
          <w:sz w:val="22"/>
        </w:rPr>
        <w:t>de</w:t>
      </w:r>
      <w:r>
        <w:rPr>
          <w:color w:val="231F20"/>
          <w:spacing w:val="-9"/>
          <w:sz w:val="22"/>
        </w:rPr>
        <w:t> </w:t>
      </w:r>
      <w:r>
        <w:rPr>
          <w:color w:val="231F20"/>
          <w:sz w:val="22"/>
        </w:rPr>
        <w:t>se</w:t>
      </w:r>
      <w:r>
        <w:rPr>
          <w:color w:val="231F20"/>
          <w:spacing w:val="-9"/>
          <w:sz w:val="22"/>
        </w:rPr>
        <w:t> </w:t>
      </w:r>
      <w:r>
        <w:rPr>
          <w:color w:val="231F20"/>
          <w:sz w:val="22"/>
        </w:rPr>
        <w:t>(re)syndiquer</w:t>
      </w:r>
      <w:r>
        <w:rPr>
          <w:color w:val="231F20"/>
          <w:spacing w:val="-7"/>
          <w:sz w:val="22"/>
        </w:rPr>
        <w:t> </w:t>
      </w:r>
      <w:r>
        <w:rPr>
          <w:color w:val="231F20"/>
          <w:sz w:val="22"/>
        </w:rPr>
        <w:t>au</w:t>
      </w:r>
      <w:r>
        <w:rPr>
          <w:color w:val="231F20"/>
          <w:spacing w:val="-9"/>
          <w:sz w:val="22"/>
        </w:rPr>
        <w:t> </w:t>
      </w:r>
      <w:r>
        <w:rPr>
          <w:color w:val="231F20"/>
          <w:sz w:val="22"/>
        </w:rPr>
        <w:t>SNUDI,</w:t>
      </w:r>
      <w:r>
        <w:rPr>
          <w:color w:val="231F20"/>
          <w:spacing w:val="-8"/>
          <w:sz w:val="22"/>
        </w:rPr>
        <w:t> </w:t>
      </w:r>
      <w:r>
        <w:rPr>
          <w:color w:val="231F20"/>
          <w:sz w:val="22"/>
        </w:rPr>
        <w:t>le</w:t>
      </w:r>
      <w:r>
        <w:rPr>
          <w:color w:val="231F20"/>
          <w:spacing w:val="-9"/>
          <w:sz w:val="22"/>
        </w:rPr>
        <w:t> </w:t>
      </w:r>
      <w:r>
        <w:rPr>
          <w:color w:val="231F20"/>
          <w:sz w:val="22"/>
        </w:rPr>
        <w:t>syndicat</w:t>
      </w:r>
      <w:r>
        <w:rPr>
          <w:color w:val="231F20"/>
          <w:spacing w:val="-8"/>
          <w:sz w:val="22"/>
        </w:rPr>
        <w:t> </w:t>
      </w:r>
      <w:r>
        <w:rPr>
          <w:color w:val="231F20"/>
          <w:sz w:val="22"/>
        </w:rPr>
        <w:t>qui,</w:t>
      </w:r>
      <w:r>
        <w:rPr>
          <w:color w:val="231F20"/>
          <w:spacing w:val="-8"/>
          <w:sz w:val="22"/>
        </w:rPr>
        <w:t> </w:t>
      </w:r>
      <w:r>
        <w:rPr>
          <w:color w:val="231F20"/>
          <w:sz w:val="22"/>
        </w:rPr>
        <w:t>se</w:t>
      </w:r>
      <w:r>
        <w:rPr>
          <w:color w:val="231F20"/>
          <w:spacing w:val="-9"/>
          <w:sz w:val="22"/>
        </w:rPr>
        <w:t> </w:t>
      </w:r>
      <w:r>
        <w:rPr>
          <w:color w:val="231F20"/>
          <w:sz w:val="22"/>
        </w:rPr>
        <w:t>bat</w:t>
      </w:r>
      <w:r>
        <w:rPr>
          <w:color w:val="231F20"/>
          <w:spacing w:val="-8"/>
          <w:sz w:val="22"/>
        </w:rPr>
        <w:t> </w:t>
      </w:r>
      <w:r>
        <w:rPr>
          <w:color w:val="231F20"/>
          <w:sz w:val="22"/>
        </w:rPr>
        <w:t>pour</w:t>
      </w:r>
      <w:r>
        <w:rPr>
          <w:color w:val="231F20"/>
          <w:spacing w:val="-8"/>
          <w:sz w:val="22"/>
        </w:rPr>
        <w:t> </w:t>
      </w:r>
      <w:r>
        <w:rPr>
          <w:color w:val="231F20"/>
          <w:sz w:val="22"/>
        </w:rPr>
        <w:t>le</w:t>
      </w:r>
      <w:r>
        <w:rPr>
          <w:color w:val="231F20"/>
          <w:spacing w:val="-9"/>
          <w:sz w:val="22"/>
        </w:rPr>
        <w:t> </w:t>
      </w:r>
      <w:r>
        <w:rPr>
          <w:color w:val="231F20"/>
          <w:sz w:val="22"/>
        </w:rPr>
        <w:t>retrait</w:t>
      </w:r>
      <w:r>
        <w:rPr>
          <w:color w:val="231F20"/>
          <w:spacing w:val="-9"/>
          <w:sz w:val="22"/>
        </w:rPr>
        <w:t> </w:t>
      </w:r>
      <w:r>
        <w:rPr>
          <w:color w:val="231F20"/>
          <w:sz w:val="22"/>
        </w:rPr>
        <w:t>de</w:t>
      </w:r>
      <w:r>
        <w:rPr>
          <w:color w:val="231F20"/>
          <w:spacing w:val="-9"/>
          <w:sz w:val="22"/>
        </w:rPr>
        <w:t> </w:t>
      </w:r>
      <w:r>
        <w:rPr>
          <w:color w:val="231F20"/>
          <w:sz w:val="22"/>
        </w:rPr>
        <w:t>la</w:t>
      </w:r>
      <w:r>
        <w:rPr>
          <w:color w:val="231F20"/>
          <w:spacing w:val="-9"/>
          <w:sz w:val="22"/>
        </w:rPr>
        <w:t> </w:t>
      </w:r>
      <w:r>
        <w:rPr>
          <w:color w:val="231F20"/>
          <w:sz w:val="22"/>
        </w:rPr>
        <w:t>réforme, qui</w:t>
      </w:r>
      <w:r>
        <w:rPr>
          <w:color w:val="231F20"/>
          <w:spacing w:val="-10"/>
          <w:sz w:val="22"/>
        </w:rPr>
        <w:t> </w:t>
      </w:r>
      <w:r>
        <w:rPr>
          <w:color w:val="231F20"/>
          <w:sz w:val="22"/>
        </w:rPr>
        <w:t>prend</w:t>
      </w:r>
      <w:r>
        <w:rPr>
          <w:color w:val="231F20"/>
          <w:spacing w:val="-10"/>
          <w:sz w:val="22"/>
        </w:rPr>
        <w:t> </w:t>
      </w:r>
      <w:r>
        <w:rPr>
          <w:color w:val="231F20"/>
          <w:sz w:val="22"/>
        </w:rPr>
        <w:t>ses</w:t>
      </w:r>
      <w:r>
        <w:rPr>
          <w:color w:val="231F20"/>
          <w:spacing w:val="-11"/>
          <w:sz w:val="22"/>
        </w:rPr>
        <w:t> </w:t>
      </w:r>
      <w:r>
        <w:rPr>
          <w:color w:val="231F20"/>
          <w:sz w:val="22"/>
        </w:rPr>
        <w:t>responsabilités</w:t>
      </w:r>
      <w:r>
        <w:rPr>
          <w:color w:val="231F20"/>
          <w:spacing w:val="-12"/>
          <w:sz w:val="22"/>
        </w:rPr>
        <w:t> </w:t>
      </w:r>
      <w:r>
        <w:rPr>
          <w:color w:val="231F20"/>
          <w:sz w:val="22"/>
        </w:rPr>
        <w:t>pour</w:t>
      </w:r>
      <w:r>
        <w:rPr>
          <w:color w:val="231F20"/>
          <w:spacing w:val="-10"/>
          <w:sz w:val="22"/>
        </w:rPr>
        <w:t> </w:t>
      </w:r>
      <w:r>
        <w:rPr>
          <w:color w:val="231F20"/>
          <w:sz w:val="22"/>
        </w:rPr>
        <w:t>organiser</w:t>
      </w:r>
      <w:r>
        <w:rPr>
          <w:color w:val="231F20"/>
          <w:spacing w:val="-9"/>
          <w:sz w:val="22"/>
        </w:rPr>
        <w:t> </w:t>
      </w:r>
      <w:r>
        <w:rPr>
          <w:color w:val="231F20"/>
          <w:sz w:val="22"/>
        </w:rPr>
        <w:t>la</w:t>
      </w:r>
      <w:r>
        <w:rPr>
          <w:color w:val="231F20"/>
          <w:spacing w:val="-11"/>
          <w:sz w:val="22"/>
        </w:rPr>
        <w:t> </w:t>
      </w:r>
      <w:r>
        <w:rPr>
          <w:color w:val="231F20"/>
          <w:sz w:val="22"/>
        </w:rPr>
        <w:t>grève</w:t>
      </w:r>
      <w:r>
        <w:rPr>
          <w:color w:val="231F20"/>
          <w:spacing w:val="-11"/>
          <w:sz w:val="22"/>
        </w:rPr>
        <w:t> </w:t>
      </w:r>
      <w:r>
        <w:rPr>
          <w:color w:val="231F20"/>
          <w:sz w:val="22"/>
        </w:rPr>
        <w:t>et</w:t>
      </w:r>
      <w:r>
        <w:rPr>
          <w:color w:val="231F20"/>
          <w:spacing w:val="-11"/>
          <w:sz w:val="22"/>
        </w:rPr>
        <w:t> </w:t>
      </w:r>
      <w:r>
        <w:rPr>
          <w:color w:val="231F20"/>
          <w:sz w:val="22"/>
        </w:rPr>
        <w:t>pour</w:t>
      </w:r>
      <w:r>
        <w:rPr>
          <w:color w:val="231F20"/>
          <w:spacing w:val="-10"/>
          <w:sz w:val="22"/>
        </w:rPr>
        <w:t> </w:t>
      </w:r>
      <w:r>
        <w:rPr>
          <w:color w:val="231F20"/>
          <w:sz w:val="22"/>
        </w:rPr>
        <w:t>réunir</w:t>
      </w:r>
      <w:r>
        <w:rPr>
          <w:color w:val="231F20"/>
          <w:spacing w:val="-11"/>
          <w:sz w:val="22"/>
        </w:rPr>
        <w:t> </w:t>
      </w:r>
      <w:r>
        <w:rPr>
          <w:color w:val="231F20"/>
          <w:sz w:val="22"/>
        </w:rPr>
        <w:t>les</w:t>
      </w:r>
      <w:r>
        <w:rPr>
          <w:color w:val="231F20"/>
          <w:spacing w:val="-11"/>
          <w:sz w:val="22"/>
        </w:rPr>
        <w:t> </w:t>
      </w:r>
      <w:r>
        <w:rPr>
          <w:color w:val="231F20"/>
          <w:sz w:val="22"/>
        </w:rPr>
        <w:t>personnels,</w:t>
      </w:r>
      <w:r>
        <w:rPr>
          <w:color w:val="231F20"/>
          <w:spacing w:val="-9"/>
          <w:sz w:val="22"/>
        </w:rPr>
        <w:t> </w:t>
      </w:r>
      <w:r>
        <w:rPr>
          <w:color w:val="231F20"/>
          <w:sz w:val="22"/>
        </w:rPr>
        <w:t>qui</w:t>
      </w:r>
      <w:r>
        <w:rPr>
          <w:color w:val="231F20"/>
          <w:spacing w:val="-10"/>
          <w:sz w:val="22"/>
        </w:rPr>
        <w:t> </w:t>
      </w:r>
      <w:r>
        <w:rPr>
          <w:color w:val="231F20"/>
          <w:sz w:val="22"/>
        </w:rPr>
        <w:t>fait</w:t>
      </w:r>
      <w:r>
        <w:rPr>
          <w:color w:val="231F20"/>
          <w:spacing w:val="-10"/>
          <w:sz w:val="22"/>
        </w:rPr>
        <w:t> </w:t>
      </w:r>
      <w:r>
        <w:rPr>
          <w:color w:val="231F20"/>
          <w:sz w:val="22"/>
        </w:rPr>
        <w:t>circuler</w:t>
      </w:r>
      <w:r>
        <w:rPr>
          <w:color w:val="231F20"/>
          <w:spacing w:val="-11"/>
          <w:sz w:val="22"/>
        </w:rPr>
        <w:t> </w:t>
      </w:r>
      <w:r>
        <w:rPr>
          <w:color w:val="231F20"/>
          <w:sz w:val="22"/>
        </w:rPr>
        <w:t>toutes</w:t>
      </w:r>
      <w:r>
        <w:rPr>
          <w:color w:val="231F20"/>
          <w:spacing w:val="-11"/>
          <w:sz w:val="22"/>
        </w:rPr>
        <w:t> </w:t>
      </w:r>
      <w:r>
        <w:rPr>
          <w:color w:val="231F20"/>
          <w:sz w:val="22"/>
        </w:rPr>
        <w:t>les</w:t>
      </w:r>
      <w:r>
        <w:rPr>
          <w:color w:val="231F20"/>
          <w:spacing w:val="-11"/>
          <w:sz w:val="22"/>
        </w:rPr>
        <w:t> </w:t>
      </w:r>
      <w:r>
        <w:rPr>
          <w:color w:val="231F20"/>
          <w:sz w:val="22"/>
        </w:rPr>
        <w:t>informations</w:t>
      </w:r>
    </w:p>
    <w:p>
      <w:pPr>
        <w:spacing w:before="1"/>
        <w:ind w:left="106" w:right="0" w:firstLine="0"/>
        <w:jc w:val="both"/>
        <w:rPr>
          <w:sz w:val="22"/>
        </w:rPr>
      </w:pPr>
      <w:r>
        <w:rPr>
          <w:color w:val="231F20"/>
          <w:sz w:val="22"/>
        </w:rPr>
        <w:t>…</w:t>
      </w:r>
    </w:p>
    <w:p>
      <w:pPr>
        <w:pStyle w:val="BodyText"/>
        <w:spacing w:before="2"/>
        <w:rPr>
          <w:sz w:val="21"/>
        </w:rPr>
      </w:pPr>
    </w:p>
    <w:p>
      <w:pPr>
        <w:spacing w:line="266" w:lineRule="exact" w:before="0"/>
        <w:ind w:left="106" w:right="0" w:firstLine="0"/>
        <w:jc w:val="both"/>
        <w:rPr>
          <w:sz w:val="22"/>
        </w:rPr>
      </w:pPr>
      <w:r>
        <w:rPr>
          <w:color w:val="231F20"/>
          <w:sz w:val="22"/>
        </w:rPr>
        <w:t>Le SN propose quelques pistes aux syndicats départementaux aﬁn de syndiquer dès maintenant les collègues :</w:t>
      </w:r>
    </w:p>
    <w:p>
      <w:pPr>
        <w:spacing w:line="235" w:lineRule="auto" w:before="1"/>
        <w:ind w:left="106" w:right="103" w:firstLine="0"/>
        <w:jc w:val="both"/>
        <w:rPr>
          <w:sz w:val="22"/>
        </w:rPr>
      </w:pPr>
      <w:r>
        <w:rPr>
          <w:color w:val="231F20"/>
          <w:sz w:val="22"/>
        </w:rPr>
        <w:t>Envoyer un courrier type à chaque adhérent 2019. Vous trouverez ci-dessous à titre d’exemple le courrier envoyé par le SNUDI-FO 95 à ses adhérents</w:t>
      </w:r>
    </w:p>
    <w:p>
      <w:pPr>
        <w:spacing w:line="235" w:lineRule="auto" w:before="0"/>
        <w:ind w:left="106" w:right="103" w:firstLine="0"/>
        <w:jc w:val="both"/>
        <w:rPr>
          <w:sz w:val="22"/>
        </w:rPr>
      </w:pPr>
      <w:r>
        <w:rPr>
          <w:color w:val="231F20"/>
          <w:sz w:val="22"/>
        </w:rPr>
        <w:t>Solliciter également des contacts du syndicat, des ex-adhérents qui peuvent désormais faire le choix d’adhérer ou de ré- adhérer au vu de l’activité du SNUDI-FO</w:t>
      </w:r>
    </w:p>
    <w:p>
      <w:pPr>
        <w:spacing w:line="263" w:lineRule="exact" w:before="0"/>
        <w:ind w:left="106" w:right="0" w:firstLine="0"/>
        <w:jc w:val="both"/>
        <w:rPr>
          <w:sz w:val="22"/>
        </w:rPr>
      </w:pPr>
      <w:r>
        <w:rPr>
          <w:color w:val="231F20"/>
          <w:sz w:val="22"/>
        </w:rPr>
        <w:t>Organiser des tournées d’écoles, en ciblant prioritairement les écoles où sont aﬀectés les adhérents 2019</w:t>
      </w:r>
    </w:p>
    <w:p>
      <w:pPr>
        <w:spacing w:line="235" w:lineRule="auto" w:before="2"/>
        <w:ind w:left="106" w:right="102" w:firstLine="0"/>
        <w:jc w:val="both"/>
        <w:rPr>
          <w:sz w:val="22"/>
        </w:rPr>
      </w:pPr>
      <w:r>
        <w:rPr>
          <w:color w:val="231F20"/>
          <w:sz w:val="22"/>
        </w:rPr>
        <w:t>Pour</w:t>
      </w:r>
      <w:r>
        <w:rPr>
          <w:color w:val="231F20"/>
          <w:spacing w:val="-9"/>
          <w:sz w:val="22"/>
        </w:rPr>
        <w:t> </w:t>
      </w:r>
      <w:r>
        <w:rPr>
          <w:color w:val="231F20"/>
          <w:sz w:val="22"/>
        </w:rPr>
        <w:t>collecter</w:t>
      </w:r>
      <w:r>
        <w:rPr>
          <w:color w:val="231F20"/>
          <w:spacing w:val="-8"/>
          <w:sz w:val="22"/>
        </w:rPr>
        <w:t> </w:t>
      </w:r>
      <w:r>
        <w:rPr>
          <w:color w:val="231F20"/>
          <w:sz w:val="22"/>
        </w:rPr>
        <w:t>les</w:t>
      </w:r>
      <w:r>
        <w:rPr>
          <w:color w:val="231F20"/>
          <w:spacing w:val="-8"/>
          <w:sz w:val="22"/>
        </w:rPr>
        <w:t> </w:t>
      </w:r>
      <w:r>
        <w:rPr>
          <w:color w:val="231F20"/>
          <w:sz w:val="22"/>
        </w:rPr>
        <w:t>cartes,</w:t>
      </w:r>
      <w:r>
        <w:rPr>
          <w:color w:val="231F20"/>
          <w:spacing w:val="-8"/>
          <w:sz w:val="22"/>
        </w:rPr>
        <w:t> </w:t>
      </w:r>
      <w:r>
        <w:rPr>
          <w:color w:val="231F20"/>
          <w:sz w:val="22"/>
        </w:rPr>
        <w:t>s’appuyer</w:t>
      </w:r>
      <w:r>
        <w:rPr>
          <w:color w:val="231F20"/>
          <w:spacing w:val="-8"/>
          <w:sz w:val="22"/>
        </w:rPr>
        <w:t> </w:t>
      </w:r>
      <w:r>
        <w:rPr>
          <w:color w:val="231F20"/>
          <w:sz w:val="22"/>
        </w:rPr>
        <w:t>sur</w:t>
      </w:r>
      <w:r>
        <w:rPr>
          <w:color w:val="231F20"/>
          <w:spacing w:val="-8"/>
          <w:sz w:val="22"/>
        </w:rPr>
        <w:t> </w:t>
      </w:r>
      <w:r>
        <w:rPr>
          <w:color w:val="231F20"/>
          <w:sz w:val="22"/>
        </w:rPr>
        <w:t>les</w:t>
      </w:r>
      <w:r>
        <w:rPr>
          <w:color w:val="231F20"/>
          <w:spacing w:val="-8"/>
          <w:sz w:val="22"/>
        </w:rPr>
        <w:t> </w:t>
      </w:r>
      <w:r>
        <w:rPr>
          <w:color w:val="231F20"/>
          <w:sz w:val="22"/>
        </w:rPr>
        <w:t>adhérents/militants</w:t>
      </w:r>
      <w:r>
        <w:rPr>
          <w:color w:val="231F20"/>
          <w:spacing w:val="-8"/>
          <w:sz w:val="22"/>
        </w:rPr>
        <w:t> </w:t>
      </w:r>
      <w:r>
        <w:rPr>
          <w:color w:val="231F20"/>
          <w:sz w:val="22"/>
        </w:rPr>
        <w:t>qui</w:t>
      </w:r>
      <w:r>
        <w:rPr>
          <w:color w:val="231F20"/>
          <w:spacing w:val="-8"/>
          <w:sz w:val="22"/>
        </w:rPr>
        <w:t> </w:t>
      </w:r>
      <w:r>
        <w:rPr>
          <w:color w:val="231F20"/>
          <w:sz w:val="22"/>
        </w:rPr>
        <w:t>se</w:t>
      </w:r>
      <w:r>
        <w:rPr>
          <w:color w:val="231F20"/>
          <w:spacing w:val="-8"/>
          <w:sz w:val="22"/>
        </w:rPr>
        <w:t> </w:t>
      </w:r>
      <w:r>
        <w:rPr>
          <w:color w:val="231F20"/>
          <w:sz w:val="22"/>
        </w:rPr>
        <w:t>sont</w:t>
      </w:r>
      <w:r>
        <w:rPr>
          <w:color w:val="231F20"/>
          <w:spacing w:val="-8"/>
          <w:sz w:val="22"/>
        </w:rPr>
        <w:t> </w:t>
      </w:r>
      <w:r>
        <w:rPr>
          <w:color w:val="231F20"/>
          <w:sz w:val="22"/>
        </w:rPr>
        <w:t>dégagés</w:t>
      </w:r>
      <w:r>
        <w:rPr>
          <w:color w:val="231F20"/>
          <w:spacing w:val="-7"/>
          <w:sz w:val="22"/>
        </w:rPr>
        <w:t> </w:t>
      </w:r>
      <w:r>
        <w:rPr>
          <w:color w:val="231F20"/>
          <w:sz w:val="22"/>
        </w:rPr>
        <w:t>depuis</w:t>
      </w:r>
      <w:r>
        <w:rPr>
          <w:color w:val="231F20"/>
          <w:spacing w:val="-7"/>
          <w:sz w:val="22"/>
        </w:rPr>
        <w:t> </w:t>
      </w:r>
      <w:r>
        <w:rPr>
          <w:color w:val="231F20"/>
          <w:sz w:val="22"/>
        </w:rPr>
        <w:t>la</w:t>
      </w:r>
      <w:r>
        <w:rPr>
          <w:color w:val="231F20"/>
          <w:spacing w:val="-8"/>
          <w:sz w:val="22"/>
        </w:rPr>
        <w:t> </w:t>
      </w:r>
      <w:r>
        <w:rPr>
          <w:color w:val="231F20"/>
          <w:sz w:val="22"/>
        </w:rPr>
        <w:t>bataille</w:t>
      </w:r>
      <w:r>
        <w:rPr>
          <w:color w:val="231F20"/>
          <w:spacing w:val="-7"/>
          <w:sz w:val="22"/>
        </w:rPr>
        <w:t> </w:t>
      </w:r>
      <w:r>
        <w:rPr>
          <w:color w:val="231F20"/>
          <w:sz w:val="22"/>
        </w:rPr>
        <w:t>engagée</w:t>
      </w:r>
      <w:r>
        <w:rPr>
          <w:color w:val="231F20"/>
          <w:spacing w:val="-9"/>
          <w:sz w:val="22"/>
        </w:rPr>
        <w:t> </w:t>
      </w:r>
      <w:r>
        <w:rPr>
          <w:color w:val="231F20"/>
          <w:sz w:val="22"/>
        </w:rPr>
        <w:t>contre</w:t>
      </w:r>
      <w:r>
        <w:rPr>
          <w:color w:val="231F20"/>
          <w:spacing w:val="-8"/>
          <w:sz w:val="22"/>
        </w:rPr>
        <w:t> </w:t>
      </w:r>
      <w:r>
        <w:rPr>
          <w:color w:val="231F20"/>
          <w:sz w:val="22"/>
        </w:rPr>
        <w:t>la</w:t>
      </w:r>
      <w:r>
        <w:rPr>
          <w:color w:val="231F20"/>
          <w:spacing w:val="-8"/>
          <w:sz w:val="22"/>
        </w:rPr>
        <w:t> </w:t>
      </w:r>
      <w:r>
        <w:rPr>
          <w:color w:val="231F20"/>
          <w:sz w:val="22"/>
        </w:rPr>
        <w:t>ré- forme</w:t>
      </w:r>
      <w:r>
        <w:rPr>
          <w:color w:val="231F20"/>
          <w:spacing w:val="-4"/>
          <w:sz w:val="22"/>
        </w:rPr>
        <w:t> </w:t>
      </w:r>
      <w:r>
        <w:rPr>
          <w:color w:val="231F20"/>
          <w:sz w:val="22"/>
        </w:rPr>
        <w:t>Macron</w:t>
      </w:r>
    </w:p>
    <w:p>
      <w:pPr>
        <w:pStyle w:val="BodyText"/>
        <w:spacing w:before="2"/>
        <w:rPr>
          <w:sz w:val="21"/>
        </w:rPr>
      </w:pPr>
    </w:p>
    <w:p>
      <w:pPr>
        <w:spacing w:line="264" w:lineRule="exact" w:before="0"/>
        <w:ind w:left="106" w:right="102" w:firstLine="0"/>
        <w:jc w:val="both"/>
        <w:rPr>
          <w:sz w:val="22"/>
        </w:rPr>
      </w:pPr>
      <w:r>
        <w:rPr>
          <w:color w:val="231F20"/>
          <w:sz w:val="22"/>
        </w:rPr>
        <w:t>Enﬁn, pour organiser cette campagne d’adhésion, le SN rappelle l’importance de réunir régulièrement les instances du syndicat</w:t>
      </w:r>
      <w:r>
        <w:rPr>
          <w:color w:val="231F20"/>
          <w:spacing w:val="-8"/>
          <w:sz w:val="22"/>
        </w:rPr>
        <w:t> </w:t>
      </w:r>
      <w:r>
        <w:rPr>
          <w:color w:val="231F20"/>
          <w:sz w:val="22"/>
        </w:rPr>
        <w:t>aﬁn</w:t>
      </w:r>
      <w:r>
        <w:rPr>
          <w:color w:val="231F20"/>
          <w:spacing w:val="-8"/>
          <w:sz w:val="22"/>
        </w:rPr>
        <w:t> </w:t>
      </w:r>
      <w:r>
        <w:rPr>
          <w:color w:val="231F20"/>
          <w:sz w:val="22"/>
        </w:rPr>
        <w:t>que</w:t>
      </w:r>
      <w:r>
        <w:rPr>
          <w:color w:val="231F20"/>
          <w:spacing w:val="-8"/>
          <w:sz w:val="22"/>
        </w:rPr>
        <w:t> </w:t>
      </w:r>
      <w:r>
        <w:rPr>
          <w:color w:val="231F20"/>
          <w:sz w:val="22"/>
        </w:rPr>
        <w:t>les</w:t>
      </w:r>
      <w:r>
        <w:rPr>
          <w:color w:val="231F20"/>
          <w:spacing w:val="-8"/>
          <w:sz w:val="22"/>
        </w:rPr>
        <w:t> </w:t>
      </w:r>
      <w:r>
        <w:rPr>
          <w:color w:val="231F20"/>
          <w:sz w:val="22"/>
        </w:rPr>
        <w:t>initiatives</w:t>
      </w:r>
      <w:r>
        <w:rPr>
          <w:color w:val="231F20"/>
          <w:spacing w:val="-10"/>
          <w:sz w:val="22"/>
        </w:rPr>
        <w:t> </w:t>
      </w:r>
      <w:r>
        <w:rPr>
          <w:color w:val="231F20"/>
          <w:sz w:val="22"/>
        </w:rPr>
        <w:t>du</w:t>
      </w:r>
      <w:r>
        <w:rPr>
          <w:color w:val="231F20"/>
          <w:spacing w:val="-8"/>
          <w:sz w:val="22"/>
        </w:rPr>
        <w:t> </w:t>
      </w:r>
      <w:r>
        <w:rPr>
          <w:color w:val="231F20"/>
          <w:sz w:val="22"/>
        </w:rPr>
        <w:t>SNUDI-FO</w:t>
      </w:r>
      <w:r>
        <w:rPr>
          <w:color w:val="231F20"/>
          <w:spacing w:val="-7"/>
          <w:sz w:val="22"/>
        </w:rPr>
        <w:t> </w:t>
      </w:r>
      <w:r>
        <w:rPr>
          <w:color w:val="231F20"/>
          <w:sz w:val="22"/>
        </w:rPr>
        <w:t>soient</w:t>
      </w:r>
      <w:r>
        <w:rPr>
          <w:color w:val="231F20"/>
          <w:spacing w:val="-8"/>
          <w:sz w:val="22"/>
        </w:rPr>
        <w:t> </w:t>
      </w:r>
      <w:r>
        <w:rPr>
          <w:color w:val="231F20"/>
          <w:sz w:val="22"/>
        </w:rPr>
        <w:t>élaborées</w:t>
      </w:r>
      <w:r>
        <w:rPr>
          <w:color w:val="231F20"/>
          <w:spacing w:val="-9"/>
          <w:sz w:val="22"/>
        </w:rPr>
        <w:t> </w:t>
      </w:r>
      <w:r>
        <w:rPr>
          <w:color w:val="231F20"/>
          <w:sz w:val="22"/>
        </w:rPr>
        <w:t>collectivement.</w:t>
      </w:r>
      <w:r>
        <w:rPr>
          <w:color w:val="231F20"/>
          <w:spacing w:val="-9"/>
          <w:sz w:val="22"/>
        </w:rPr>
        <w:t> </w:t>
      </w:r>
      <w:r>
        <w:rPr>
          <w:color w:val="231F20"/>
          <w:sz w:val="22"/>
        </w:rPr>
        <w:t>Les</w:t>
      </w:r>
      <w:r>
        <w:rPr>
          <w:color w:val="231F20"/>
          <w:spacing w:val="-8"/>
          <w:sz w:val="22"/>
        </w:rPr>
        <w:t> </w:t>
      </w:r>
      <w:r>
        <w:rPr>
          <w:color w:val="231F20"/>
          <w:sz w:val="22"/>
        </w:rPr>
        <w:t>militants</w:t>
      </w:r>
      <w:r>
        <w:rPr>
          <w:color w:val="231F20"/>
          <w:spacing w:val="-9"/>
          <w:sz w:val="22"/>
        </w:rPr>
        <w:t> </w:t>
      </w:r>
      <w:r>
        <w:rPr>
          <w:color w:val="231F20"/>
          <w:sz w:val="22"/>
        </w:rPr>
        <w:t>sont</w:t>
      </w:r>
      <w:r>
        <w:rPr>
          <w:color w:val="231F20"/>
          <w:spacing w:val="-8"/>
          <w:sz w:val="22"/>
        </w:rPr>
        <w:t> </w:t>
      </w:r>
      <w:r>
        <w:rPr>
          <w:color w:val="231F20"/>
          <w:sz w:val="22"/>
        </w:rPr>
        <w:t>certes</w:t>
      </w:r>
      <w:r>
        <w:rPr>
          <w:color w:val="231F20"/>
          <w:spacing w:val="-8"/>
          <w:sz w:val="22"/>
        </w:rPr>
        <w:t> </w:t>
      </w:r>
      <w:r>
        <w:rPr>
          <w:color w:val="231F20"/>
          <w:sz w:val="22"/>
        </w:rPr>
        <w:t>bien</w:t>
      </w:r>
      <w:r>
        <w:rPr>
          <w:color w:val="231F20"/>
          <w:spacing w:val="-8"/>
          <w:sz w:val="22"/>
        </w:rPr>
        <w:t> </w:t>
      </w:r>
      <w:r>
        <w:rPr>
          <w:color w:val="231F20"/>
          <w:sz w:val="22"/>
        </w:rPr>
        <w:t>occupés</w:t>
      </w:r>
      <w:r>
        <w:rPr>
          <w:color w:val="231F20"/>
          <w:spacing w:val="-7"/>
          <w:sz w:val="22"/>
        </w:rPr>
        <w:t> </w:t>
      </w:r>
      <w:r>
        <w:rPr>
          <w:color w:val="231F20"/>
          <w:sz w:val="22"/>
        </w:rPr>
        <w:t>mais, même en période de mobilisation intense, la bonne santé du syndicat passe par la réunion des instances, bureaux et conseils</w:t>
      </w:r>
      <w:r>
        <w:rPr>
          <w:color w:val="231F20"/>
          <w:spacing w:val="-11"/>
          <w:sz w:val="22"/>
        </w:rPr>
        <w:t> </w:t>
      </w:r>
      <w:r>
        <w:rPr>
          <w:color w:val="231F20"/>
          <w:sz w:val="22"/>
        </w:rPr>
        <w:t>syndicaux.</w:t>
      </w:r>
    </w:p>
    <w:p>
      <w:pPr>
        <w:pStyle w:val="BodyText"/>
        <w:spacing w:before="9"/>
        <w:rPr>
          <w:sz w:val="21"/>
        </w:rPr>
      </w:pPr>
    </w:p>
    <w:p>
      <w:pPr>
        <w:spacing w:line="472" w:lineRule="auto" w:before="0"/>
        <w:ind w:left="106" w:right="4987" w:firstLine="0"/>
        <w:jc w:val="left"/>
        <w:rPr>
          <w:sz w:val="22"/>
        </w:rPr>
      </w:pPr>
      <w:r>
        <w:rPr>
          <w:color w:val="231F20"/>
          <w:sz w:val="22"/>
        </w:rPr>
        <w:t>N’hésitez pas à saisir le SN pour toute question ou tout problème. Bon courage !</w:t>
      </w:r>
    </w:p>
    <w:p>
      <w:pPr>
        <w:spacing w:line="268" w:lineRule="exact" w:before="0"/>
        <w:ind w:left="106" w:right="0" w:firstLine="0"/>
        <w:jc w:val="both"/>
        <w:rPr>
          <w:sz w:val="22"/>
        </w:rPr>
      </w:pPr>
      <w:r>
        <w:rPr>
          <w:color w:val="231F20"/>
          <w:sz w:val="22"/>
        </w:rPr>
        <w:t>Le SN</w:t>
      </w:r>
    </w:p>
    <w:p>
      <w:pPr>
        <w:pStyle w:val="BodyText"/>
        <w:spacing w:before="4"/>
        <w:rPr>
          <w:sz w:val="29"/>
        </w:rPr>
      </w:pPr>
      <w:r>
        <w:rPr/>
        <w:pict>
          <v:shape style="position:absolute;margin-left:28.596001pt;margin-top:20.138083pt;width:538.1pt;height:213.25pt;mso-position-horizontal-relative:page;mso-position-vertical-relative:paragraph;z-index:1192;mso-wrap-distance-left:0;mso-wrap-distance-right:0" type="#_x0000_t202" filled="false" stroked="true" strokeweight=".5pt" strokecolor="#231f20">
            <v:textbox inset="0,0,0,0">
              <w:txbxContent>
                <w:p>
                  <w:pPr>
                    <w:spacing w:before="135"/>
                    <w:ind w:left="2882" w:right="0" w:firstLine="0"/>
                    <w:jc w:val="left"/>
                    <w:rPr>
                      <w:sz w:val="22"/>
                    </w:rPr>
                  </w:pPr>
                  <w:r>
                    <w:rPr>
                      <w:color w:val="231F20"/>
                      <w:sz w:val="22"/>
                    </w:rPr>
                    <w:t>Le courrier envoyé par le SNUDI-FO 95 à ses adhérents :</w:t>
                  </w:r>
                </w:p>
                <w:p>
                  <w:pPr>
                    <w:pStyle w:val="BodyText"/>
                    <w:spacing w:before="2"/>
                    <w:rPr>
                      <w:sz w:val="21"/>
                    </w:rPr>
                  </w:pPr>
                </w:p>
                <w:p>
                  <w:pPr>
                    <w:spacing w:before="0"/>
                    <w:ind w:left="180" w:right="0" w:firstLine="0"/>
                    <w:jc w:val="left"/>
                    <w:rPr>
                      <w:sz w:val="22"/>
                    </w:rPr>
                  </w:pPr>
                  <w:r>
                    <w:rPr>
                      <w:color w:val="231F20"/>
                      <w:sz w:val="22"/>
                    </w:rPr>
                    <w:t>Cher(e) adhérent(e)</w:t>
                  </w:r>
                </w:p>
                <w:p>
                  <w:pPr>
                    <w:spacing w:before="95"/>
                    <w:ind w:left="180" w:right="0" w:firstLine="0"/>
                    <w:jc w:val="left"/>
                    <w:rPr>
                      <w:sz w:val="22"/>
                    </w:rPr>
                  </w:pPr>
                  <w:r>
                    <w:rPr>
                      <w:color w:val="231F20"/>
                      <w:sz w:val="22"/>
                    </w:rPr>
                    <w:t>En ce début d’année civile, nous te proposons de renouveler ton adhésion 2020 au SNUDI-FO 95.</w:t>
                  </w:r>
                </w:p>
                <w:p>
                  <w:pPr>
                    <w:spacing w:line="264" w:lineRule="exact" w:before="94"/>
                    <w:ind w:left="180" w:right="0" w:firstLine="0"/>
                    <w:jc w:val="left"/>
                    <w:rPr>
                      <w:sz w:val="22"/>
                    </w:rPr>
                  </w:pPr>
                  <w:r>
                    <w:rPr>
                      <w:color w:val="231F20"/>
                      <w:sz w:val="22"/>
                    </w:rPr>
                    <w:t>Tu connais le dévouement des militants du SNUDI-FO 95 pour défendre les collègues individuellement et collective- ment. Tu connais aussi le combat du SNUDI-FO 95 pour défendre nos conditions de travail.</w:t>
                  </w:r>
                </w:p>
                <w:p>
                  <w:pPr>
                    <w:spacing w:line="264" w:lineRule="exact" w:before="100"/>
                    <w:ind w:left="180" w:right="18" w:firstLine="0"/>
                    <w:jc w:val="left"/>
                    <w:rPr>
                      <w:sz w:val="22"/>
                    </w:rPr>
                  </w:pPr>
                  <w:r>
                    <w:rPr>
                      <w:color w:val="231F20"/>
                      <w:sz w:val="22"/>
                    </w:rPr>
                    <w:t>Tu</w:t>
                  </w:r>
                  <w:r>
                    <w:rPr>
                      <w:color w:val="231F20"/>
                      <w:spacing w:val="-8"/>
                      <w:sz w:val="22"/>
                    </w:rPr>
                    <w:t> </w:t>
                  </w:r>
                  <w:r>
                    <w:rPr>
                      <w:color w:val="231F20"/>
                      <w:sz w:val="22"/>
                    </w:rPr>
                    <w:t>as</w:t>
                  </w:r>
                  <w:r>
                    <w:rPr>
                      <w:color w:val="231F20"/>
                      <w:spacing w:val="-8"/>
                      <w:sz w:val="22"/>
                    </w:rPr>
                    <w:t> </w:t>
                  </w:r>
                  <w:r>
                    <w:rPr>
                      <w:color w:val="231F20"/>
                      <w:sz w:val="22"/>
                    </w:rPr>
                    <w:t>pu</w:t>
                  </w:r>
                  <w:r>
                    <w:rPr>
                      <w:color w:val="231F20"/>
                      <w:spacing w:val="-8"/>
                      <w:sz w:val="22"/>
                    </w:rPr>
                    <w:t> </w:t>
                  </w:r>
                  <w:r>
                    <w:rPr>
                      <w:color w:val="231F20"/>
                      <w:sz w:val="22"/>
                    </w:rPr>
                    <w:t>constater</w:t>
                  </w:r>
                  <w:r>
                    <w:rPr>
                      <w:color w:val="231F20"/>
                      <w:spacing w:val="-9"/>
                      <w:sz w:val="22"/>
                    </w:rPr>
                    <w:t> </w:t>
                  </w:r>
                  <w:r>
                    <w:rPr>
                      <w:color w:val="231F20"/>
                      <w:sz w:val="22"/>
                    </w:rPr>
                    <w:t>également</w:t>
                  </w:r>
                  <w:r>
                    <w:rPr>
                      <w:color w:val="231F20"/>
                      <w:spacing w:val="-9"/>
                      <w:sz w:val="22"/>
                    </w:rPr>
                    <w:t> </w:t>
                  </w:r>
                  <w:r>
                    <w:rPr>
                      <w:color w:val="231F20"/>
                      <w:sz w:val="22"/>
                    </w:rPr>
                    <w:t>la</w:t>
                  </w:r>
                  <w:r>
                    <w:rPr>
                      <w:color w:val="231F20"/>
                      <w:spacing w:val="-8"/>
                      <w:sz w:val="22"/>
                    </w:rPr>
                    <w:t> </w:t>
                  </w:r>
                  <w:r>
                    <w:rPr>
                      <w:color w:val="231F20"/>
                      <w:sz w:val="22"/>
                    </w:rPr>
                    <w:t>place</w:t>
                  </w:r>
                  <w:r>
                    <w:rPr>
                      <w:color w:val="231F20"/>
                      <w:spacing w:val="-8"/>
                      <w:sz w:val="22"/>
                    </w:rPr>
                    <w:t> </w:t>
                  </w:r>
                  <w:r>
                    <w:rPr>
                      <w:color w:val="231F20"/>
                      <w:sz w:val="22"/>
                    </w:rPr>
                    <w:t>qu’occupe</w:t>
                  </w:r>
                  <w:r>
                    <w:rPr>
                      <w:color w:val="231F20"/>
                      <w:spacing w:val="-7"/>
                      <w:sz w:val="22"/>
                    </w:rPr>
                    <w:t> </w:t>
                  </w:r>
                  <w:r>
                    <w:rPr>
                      <w:color w:val="231F20"/>
                      <w:sz w:val="22"/>
                    </w:rPr>
                    <w:t>notre</w:t>
                  </w:r>
                  <w:r>
                    <w:rPr>
                      <w:color w:val="231F20"/>
                      <w:spacing w:val="-8"/>
                      <w:sz w:val="22"/>
                    </w:rPr>
                    <w:t> </w:t>
                  </w:r>
                  <w:r>
                    <w:rPr>
                      <w:color w:val="231F20"/>
                      <w:sz w:val="22"/>
                    </w:rPr>
                    <w:t>syndicat</w:t>
                  </w:r>
                  <w:r>
                    <w:rPr>
                      <w:color w:val="231F20"/>
                      <w:spacing w:val="-8"/>
                      <w:sz w:val="22"/>
                    </w:rPr>
                    <w:t> </w:t>
                  </w:r>
                  <w:r>
                    <w:rPr>
                      <w:color w:val="231F20"/>
                      <w:sz w:val="22"/>
                    </w:rPr>
                    <w:t>dans</w:t>
                  </w:r>
                  <w:r>
                    <w:rPr>
                      <w:color w:val="231F20"/>
                      <w:spacing w:val="-8"/>
                      <w:sz w:val="22"/>
                    </w:rPr>
                    <w:t> </w:t>
                  </w:r>
                  <w:r>
                    <w:rPr>
                      <w:color w:val="231F20"/>
                      <w:sz w:val="22"/>
                    </w:rPr>
                    <w:t>la</w:t>
                  </w:r>
                  <w:r>
                    <w:rPr>
                      <w:color w:val="231F20"/>
                      <w:spacing w:val="-8"/>
                      <w:sz w:val="22"/>
                    </w:rPr>
                    <w:t> </w:t>
                  </w:r>
                  <w:r>
                    <w:rPr>
                      <w:color w:val="231F20"/>
                      <w:sz w:val="22"/>
                    </w:rPr>
                    <w:t>mobilisation</w:t>
                  </w:r>
                  <w:r>
                    <w:rPr>
                      <w:color w:val="231F20"/>
                      <w:spacing w:val="-9"/>
                      <w:sz w:val="22"/>
                    </w:rPr>
                    <w:t> </w:t>
                  </w:r>
                  <w:r>
                    <w:rPr>
                      <w:color w:val="231F20"/>
                      <w:sz w:val="22"/>
                    </w:rPr>
                    <w:t>et</w:t>
                  </w:r>
                  <w:r>
                    <w:rPr>
                      <w:color w:val="231F20"/>
                      <w:spacing w:val="-8"/>
                      <w:sz w:val="22"/>
                    </w:rPr>
                    <w:t> </w:t>
                  </w:r>
                  <w:r>
                    <w:rPr>
                      <w:color w:val="231F20"/>
                      <w:sz w:val="22"/>
                    </w:rPr>
                    <w:t>la</w:t>
                  </w:r>
                  <w:r>
                    <w:rPr>
                      <w:color w:val="231F20"/>
                      <w:spacing w:val="-8"/>
                      <w:sz w:val="22"/>
                    </w:rPr>
                    <w:t> </w:t>
                  </w:r>
                  <w:r>
                    <w:rPr>
                      <w:color w:val="231F20"/>
                      <w:sz w:val="22"/>
                    </w:rPr>
                    <w:t>grève</w:t>
                  </w:r>
                  <w:r>
                    <w:rPr>
                      <w:color w:val="231F20"/>
                      <w:spacing w:val="-8"/>
                      <w:sz w:val="22"/>
                    </w:rPr>
                    <w:t> </w:t>
                  </w:r>
                  <w:r>
                    <w:rPr>
                      <w:color w:val="231F20"/>
                      <w:sz w:val="22"/>
                    </w:rPr>
                    <w:t>pour</w:t>
                  </w:r>
                  <w:r>
                    <w:rPr>
                      <w:color w:val="231F20"/>
                      <w:spacing w:val="-8"/>
                      <w:sz w:val="22"/>
                    </w:rPr>
                    <w:t> </w:t>
                  </w:r>
                  <w:r>
                    <w:rPr>
                      <w:color w:val="231F20"/>
                      <w:sz w:val="22"/>
                    </w:rPr>
                    <w:t>le</w:t>
                  </w:r>
                  <w:r>
                    <w:rPr>
                      <w:color w:val="231F20"/>
                      <w:spacing w:val="-8"/>
                      <w:sz w:val="22"/>
                    </w:rPr>
                    <w:t> </w:t>
                  </w:r>
                  <w:r>
                    <w:rPr>
                      <w:color w:val="231F20"/>
                      <w:sz w:val="22"/>
                    </w:rPr>
                    <w:t>retrait</w:t>
                  </w:r>
                  <w:r>
                    <w:rPr>
                      <w:color w:val="231F20"/>
                      <w:spacing w:val="-9"/>
                      <w:sz w:val="22"/>
                    </w:rPr>
                    <w:t> </w:t>
                  </w:r>
                  <w:r>
                    <w:rPr>
                      <w:color w:val="231F20"/>
                      <w:sz w:val="22"/>
                    </w:rPr>
                    <w:t>du</w:t>
                  </w:r>
                  <w:r>
                    <w:rPr>
                      <w:color w:val="231F20"/>
                      <w:spacing w:val="-8"/>
                      <w:sz w:val="22"/>
                    </w:rPr>
                    <w:t> </w:t>
                  </w:r>
                  <w:r>
                    <w:rPr>
                      <w:color w:val="231F20"/>
                      <w:sz w:val="22"/>
                    </w:rPr>
                    <w:t>pro- jet de réforme des retraites par</w:t>
                  </w:r>
                  <w:r>
                    <w:rPr>
                      <w:color w:val="231F20"/>
                      <w:spacing w:val="-16"/>
                      <w:sz w:val="22"/>
                    </w:rPr>
                    <w:t> </w:t>
                  </w:r>
                  <w:r>
                    <w:rPr>
                      <w:color w:val="231F20"/>
                      <w:sz w:val="22"/>
                    </w:rPr>
                    <w:t>points.</w:t>
                  </w:r>
                </w:p>
                <w:p>
                  <w:pPr>
                    <w:spacing w:line="326" w:lineRule="auto" w:before="101"/>
                    <w:ind w:left="180" w:right="207" w:firstLine="0"/>
                    <w:jc w:val="left"/>
                    <w:rPr>
                      <w:sz w:val="22"/>
                    </w:rPr>
                  </w:pPr>
                  <w:r>
                    <w:rPr>
                      <w:color w:val="231F20"/>
                      <w:sz w:val="22"/>
                    </w:rPr>
                    <w:t>En renouvelant ton adhésion tu nous témoigne ta conﬁance, tu renforces le syndicat pour peser face à la hiérarchie. Il est aussi important d’essayer de faire adhérer autour de toi surtout en cette période de mobilisation.</w:t>
                  </w:r>
                </w:p>
                <w:p>
                  <w:pPr>
                    <w:spacing w:line="267" w:lineRule="exact" w:before="0"/>
                    <w:ind w:left="180" w:right="0" w:firstLine="0"/>
                    <w:jc w:val="left"/>
                    <w:rPr>
                      <w:sz w:val="22"/>
                    </w:rPr>
                  </w:pPr>
                  <w:r>
                    <w:rPr>
                      <w:color w:val="231F20"/>
                      <w:sz w:val="22"/>
                    </w:rPr>
                    <w:t>Amitiés syndicalistes</w:t>
                  </w:r>
                </w:p>
              </w:txbxContent>
            </v:textbox>
            <v:stroke dashstyle="solid"/>
            <w10:wrap type="topAndBottom"/>
          </v:shape>
        </w:pict>
      </w:r>
    </w:p>
    <w:p>
      <w:pPr>
        <w:spacing w:after="0"/>
        <w:rPr>
          <w:sz w:val="29"/>
        </w:rPr>
        <w:sectPr>
          <w:headerReference w:type="even" r:id="rId10"/>
          <w:headerReference w:type="default" r:id="rId11"/>
          <w:footerReference w:type="even" r:id="rId12"/>
          <w:footerReference w:type="default" r:id="rId13"/>
          <w:pgSz w:w="11910" w:h="16840"/>
          <w:pgMar w:header="466" w:footer="879" w:top="1140" w:bottom="1060" w:left="460" w:right="460"/>
          <w:pgNumType w:start="2"/>
        </w:sectPr>
      </w:pPr>
    </w:p>
    <w:p>
      <w:pPr>
        <w:pStyle w:val="BodyText"/>
        <w:spacing w:before="6" w:after="1"/>
        <w:rPr>
          <w:sz w:val="14"/>
        </w:rPr>
      </w:pPr>
    </w:p>
    <w:p>
      <w:pPr>
        <w:pStyle w:val="BodyText"/>
        <w:ind w:left="106"/>
        <w:rPr>
          <w:sz w:val="20"/>
        </w:rPr>
      </w:pPr>
      <w:r>
        <w:rPr>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2091" w:right="0" w:firstLine="0"/>
                    <w:jc w:val="left"/>
                    <w:rPr>
                      <w:rFonts w:ascii="Verdana" w:hAnsi="Verdana"/>
                      <w:b/>
                      <w:sz w:val="28"/>
                    </w:rPr>
                  </w:pPr>
                  <w:r>
                    <w:rPr>
                      <w:rFonts w:ascii="Verdana" w:hAnsi="Verdana"/>
                      <w:b/>
                      <w:color w:val="231F20"/>
                      <w:sz w:val="28"/>
                    </w:rPr>
                    <w:t>Aisne : constitution d’une caisse de grève</w:t>
                  </w:r>
                </w:p>
              </w:txbxContent>
            </v:textbox>
            <v:stroke dashstyle="solid"/>
          </v:shape>
        </w:pict>
      </w:r>
      <w:r>
        <w:rPr>
          <w:sz w:val="20"/>
        </w:rPr>
      </w:r>
    </w:p>
    <w:p>
      <w:pPr>
        <w:pStyle w:val="BodyText"/>
        <w:spacing w:before="9"/>
        <w:rPr>
          <w:sz w:val="7"/>
        </w:rPr>
      </w:pPr>
    </w:p>
    <w:p>
      <w:pPr>
        <w:spacing w:before="101"/>
        <w:ind w:left="106" w:right="0" w:firstLine="0"/>
        <w:jc w:val="left"/>
        <w:rPr>
          <w:rFonts w:ascii="Gisha" w:hAnsi="Gisha"/>
          <w:sz w:val="20"/>
        </w:rPr>
      </w:pPr>
      <w:r>
        <w:rPr>
          <w:rFonts w:ascii="Gisha" w:hAnsi="Gisha"/>
          <w:color w:val="231F20"/>
          <w:sz w:val="20"/>
        </w:rPr>
        <w:t>Soissons, le 13 décembre 2019</w:t>
      </w:r>
    </w:p>
    <w:p>
      <w:pPr>
        <w:spacing w:before="139"/>
        <w:ind w:left="106" w:right="0" w:firstLine="0"/>
        <w:jc w:val="left"/>
        <w:rPr>
          <w:rFonts w:ascii="Gisha" w:hAnsi="Gisha"/>
          <w:sz w:val="20"/>
        </w:rPr>
      </w:pPr>
      <w:r>
        <w:rPr>
          <w:rFonts w:ascii="Gisha" w:hAnsi="Gisha"/>
          <w:color w:val="231F20"/>
          <w:sz w:val="20"/>
        </w:rPr>
        <w:t>La réunion du Conseil Syndical est ouverte sous la présidence de Dominique JOSIELOWSKI, secrétaire départementale.</w:t>
      </w:r>
    </w:p>
    <w:p>
      <w:pPr>
        <w:spacing w:line="266" w:lineRule="auto" w:before="139"/>
        <w:ind w:left="106" w:right="245" w:firstLine="0"/>
        <w:jc w:val="left"/>
        <w:rPr>
          <w:rFonts w:ascii="Gisha" w:hAnsi="Gisha"/>
          <w:sz w:val="20"/>
        </w:rPr>
      </w:pPr>
      <w:r>
        <w:rPr>
          <w:rFonts w:ascii="Gisha" w:hAnsi="Gisha"/>
          <w:color w:val="231F20"/>
          <w:sz w:val="20"/>
        </w:rPr>
        <w:t>La secrétaire départementale fait constater à l’assemblée que sur les 26 membres du Conseil syndical, 19 sont présents. Le quorum étant réuni, celui-ci peut donc délibérer valablement.</w:t>
      </w:r>
    </w:p>
    <w:p>
      <w:pPr>
        <w:spacing w:before="113"/>
        <w:ind w:left="106" w:right="0" w:firstLine="0"/>
        <w:jc w:val="left"/>
        <w:rPr>
          <w:rFonts w:ascii="Gisha" w:hAnsi="Gisha"/>
          <w:sz w:val="20"/>
        </w:rPr>
      </w:pPr>
      <w:r>
        <w:rPr>
          <w:rFonts w:ascii="Gisha" w:hAnsi="Gisha"/>
          <w:color w:val="231F20"/>
          <w:sz w:val="20"/>
        </w:rPr>
        <w:t>La secrétaire départementale fait la lecture du projet de délibération.</w:t>
      </w:r>
    </w:p>
    <w:p>
      <w:pPr>
        <w:pStyle w:val="BodyText"/>
        <w:spacing w:before="6"/>
        <w:rPr>
          <w:rFonts w:ascii="Gisha"/>
          <w:sz w:val="21"/>
        </w:rPr>
      </w:pPr>
    </w:p>
    <w:p>
      <w:pPr>
        <w:spacing w:before="0"/>
        <w:ind w:left="163" w:right="0" w:firstLine="0"/>
        <w:jc w:val="left"/>
        <w:rPr>
          <w:rFonts w:ascii="Gisha" w:hAnsi="Gisha"/>
          <w:sz w:val="20"/>
        </w:rPr>
      </w:pPr>
      <w:r>
        <w:rPr>
          <w:rFonts w:ascii="Gisha" w:hAnsi="Gisha"/>
          <w:color w:val="231F20"/>
          <w:sz w:val="20"/>
        </w:rPr>
        <w:t>1 - Constitution d’une caisse de solidarité dans le cadre de la mobilisation du 5 au 21 décembre   2019</w:t>
      </w:r>
    </w:p>
    <w:p>
      <w:pPr>
        <w:pStyle w:val="BodyText"/>
        <w:spacing w:before="11"/>
        <w:rPr>
          <w:rFonts w:ascii="Gisha"/>
          <w:sz w:val="27"/>
        </w:rPr>
      </w:pPr>
    </w:p>
    <w:p>
      <w:pPr>
        <w:spacing w:before="0"/>
        <w:ind w:left="106" w:right="0" w:firstLine="0"/>
        <w:jc w:val="left"/>
        <w:rPr>
          <w:rFonts w:ascii="Gisha"/>
          <w:sz w:val="20"/>
        </w:rPr>
      </w:pPr>
      <w:r>
        <w:rPr>
          <w:rFonts w:ascii="Gisha"/>
          <w:color w:val="231F20"/>
          <w:sz w:val="20"/>
        </w:rPr>
        <w:t>Le SNUDI-FO 02 constitue une provision sur ses fonds propres de 5 000 euros.</w:t>
      </w:r>
    </w:p>
    <w:p>
      <w:pPr>
        <w:spacing w:line="266" w:lineRule="auto" w:before="138"/>
        <w:ind w:left="106" w:right="0" w:firstLine="0"/>
        <w:jc w:val="left"/>
        <w:rPr>
          <w:rFonts w:ascii="Gisha" w:hAnsi="Gisha"/>
          <w:sz w:val="20"/>
        </w:rPr>
      </w:pPr>
      <w:r>
        <w:rPr>
          <w:rFonts w:ascii="Gisha" w:hAnsi="Gisha"/>
          <w:color w:val="231F20"/>
          <w:sz w:val="20"/>
        </w:rPr>
        <w:t>La caisse de solidarité peut également être abondée par le biais de collectes et d’appels aux dons auprès de sympathi- sants, et de syndiqués totalement déchargés.</w:t>
      </w:r>
    </w:p>
    <w:p>
      <w:pPr>
        <w:spacing w:before="113"/>
        <w:ind w:left="106" w:right="0" w:firstLine="0"/>
        <w:jc w:val="left"/>
        <w:rPr>
          <w:rFonts w:ascii="Gisha" w:hAnsi="Gisha"/>
          <w:sz w:val="20"/>
        </w:rPr>
      </w:pPr>
      <w:r>
        <w:rPr>
          <w:rFonts w:ascii="Gisha" w:hAnsi="Gisha"/>
          <w:color w:val="231F20"/>
          <w:sz w:val="20"/>
        </w:rPr>
        <w:t>Le trésorier devra faire un reçu pour chaque don collecté .</w:t>
      </w:r>
    </w:p>
    <w:p>
      <w:pPr>
        <w:spacing w:line="499" w:lineRule="auto" w:before="139"/>
        <w:ind w:left="163" w:right="2447" w:hanging="57"/>
        <w:jc w:val="left"/>
        <w:rPr>
          <w:rFonts w:ascii="Gisha" w:hAnsi="Gisha"/>
          <w:sz w:val="20"/>
        </w:rPr>
      </w:pPr>
      <w:r>
        <w:rPr>
          <w:rFonts w:ascii="Gisha" w:hAnsi="Gisha"/>
          <w:b/>
          <w:color w:val="231F20"/>
          <w:sz w:val="20"/>
        </w:rPr>
        <w:t>Attention : </w:t>
      </w:r>
      <w:r>
        <w:rPr>
          <w:rFonts w:ascii="Gisha" w:hAnsi="Gisha"/>
          <w:color w:val="231F20"/>
          <w:sz w:val="20"/>
        </w:rPr>
        <w:t>contrairement à la cotisation syndicale, la somme ne génère pas de crédit d’impôt. 2 - Bénéficiaires de la caisse de solidarité</w:t>
      </w:r>
    </w:p>
    <w:p>
      <w:pPr>
        <w:spacing w:line="266" w:lineRule="auto" w:before="75"/>
        <w:ind w:left="106" w:right="128" w:firstLine="0"/>
        <w:jc w:val="left"/>
        <w:rPr>
          <w:rFonts w:ascii="Gisha" w:hAnsi="Gisha"/>
          <w:sz w:val="20"/>
        </w:rPr>
      </w:pPr>
      <w:r>
        <w:rPr>
          <w:rFonts w:ascii="Gisha" w:hAnsi="Gisha"/>
          <w:color w:val="231F20"/>
          <w:sz w:val="20"/>
        </w:rPr>
        <w:t>Ce soutien financier bénéficiera aux adhérents du SNUDI-FO 02 à jour de leur cotisation pour 2019 et/ou à ceux ayant an- ticipé leur cotisation 2020 avant le 5 décembre 2019, en faisant une demande auprès de la caisse de grève dans le cadre de la grève reconductible du 5 au 21 décembre 2019.</w:t>
      </w:r>
    </w:p>
    <w:p>
      <w:pPr>
        <w:spacing w:line="266" w:lineRule="auto" w:before="112"/>
        <w:ind w:left="106" w:right="245" w:firstLine="0"/>
        <w:jc w:val="left"/>
        <w:rPr>
          <w:rFonts w:ascii="Gisha" w:hAnsi="Gisha"/>
          <w:sz w:val="20"/>
        </w:rPr>
      </w:pPr>
      <w:r>
        <w:rPr>
          <w:rFonts w:ascii="Gisha" w:hAnsi="Gisha"/>
          <w:color w:val="231F20"/>
          <w:sz w:val="20"/>
        </w:rPr>
        <w:t>Le nombre de jours de grève effectués doit être d’au moins 3 jours entre le 5 et le 21 décembre 2019 (preuve de la fiche de paie demandée).</w:t>
      </w:r>
    </w:p>
    <w:p>
      <w:pPr>
        <w:pStyle w:val="BodyText"/>
        <w:spacing w:before="11"/>
        <w:rPr>
          <w:rFonts w:ascii="Gisha"/>
          <w:sz w:val="28"/>
        </w:rPr>
      </w:pPr>
    </w:p>
    <w:p>
      <w:pPr>
        <w:spacing w:before="0"/>
        <w:ind w:left="163" w:right="0" w:firstLine="0"/>
        <w:jc w:val="left"/>
        <w:rPr>
          <w:rFonts w:ascii="Gisha"/>
          <w:sz w:val="20"/>
        </w:rPr>
      </w:pPr>
      <w:r>
        <w:rPr>
          <w:rFonts w:ascii="Gisha"/>
          <w:color w:val="231F20"/>
          <w:sz w:val="20"/>
        </w:rPr>
        <w:t>3 - Conditions pour obtenir un soutien</w:t>
      </w:r>
      <w:r>
        <w:rPr>
          <w:rFonts w:ascii="Gisha"/>
          <w:color w:val="231F20"/>
          <w:spacing w:val="54"/>
          <w:sz w:val="20"/>
        </w:rPr>
        <w:t> </w:t>
      </w:r>
      <w:r>
        <w:rPr>
          <w:rFonts w:ascii="Gisha"/>
          <w:color w:val="231F20"/>
          <w:sz w:val="20"/>
        </w:rPr>
        <w:t>financier</w:t>
      </w:r>
    </w:p>
    <w:p>
      <w:pPr>
        <w:pStyle w:val="BodyText"/>
        <w:rPr>
          <w:rFonts w:ascii="Gisha"/>
          <w:sz w:val="28"/>
        </w:rPr>
      </w:pPr>
    </w:p>
    <w:p>
      <w:pPr>
        <w:spacing w:before="0"/>
        <w:ind w:left="106" w:right="0" w:firstLine="0"/>
        <w:jc w:val="left"/>
        <w:rPr>
          <w:rFonts w:ascii="Gisha"/>
          <w:sz w:val="20"/>
        </w:rPr>
      </w:pPr>
      <w:r>
        <w:rPr>
          <w:rFonts w:ascii="Gisha"/>
          <w:color w:val="231F20"/>
          <w:sz w:val="20"/>
        </w:rPr>
        <w:t>Fournir la ou les fiche(s) de paie, avec la mention du nombre de jours pour service non fait.</w:t>
      </w:r>
    </w:p>
    <w:p>
      <w:pPr>
        <w:spacing w:before="138"/>
        <w:ind w:left="106" w:right="0" w:firstLine="0"/>
        <w:jc w:val="left"/>
        <w:rPr>
          <w:rFonts w:ascii="Gisha" w:hAnsi="Gisha"/>
          <w:sz w:val="20"/>
        </w:rPr>
      </w:pPr>
      <w:r>
        <w:rPr>
          <w:rFonts w:ascii="Gisha" w:hAnsi="Gisha"/>
          <w:color w:val="231F20"/>
          <w:sz w:val="20"/>
        </w:rPr>
        <w:t>Le bénéficiaire pourra griser certaines lignes, tant que celles mentionnant les nom, prénom, adresse, grade, indice, et ligne</w:t>
      </w:r>
    </w:p>
    <w:p>
      <w:pPr>
        <w:spacing w:before="25"/>
        <w:ind w:left="106" w:right="0" w:firstLine="0"/>
        <w:jc w:val="left"/>
        <w:rPr>
          <w:rFonts w:ascii="Gisha" w:hAnsi="Gisha"/>
          <w:sz w:val="20"/>
        </w:rPr>
      </w:pPr>
      <w:r>
        <w:rPr>
          <w:rFonts w:ascii="Gisha" w:hAnsi="Gisha"/>
          <w:color w:val="231F20"/>
          <w:sz w:val="20"/>
        </w:rPr>
        <w:t>« service non fait » apparaissent.</w:t>
      </w:r>
    </w:p>
    <w:p>
      <w:pPr>
        <w:spacing w:line="499" w:lineRule="auto" w:before="138"/>
        <w:ind w:left="163" w:right="4494" w:hanging="57"/>
        <w:jc w:val="left"/>
        <w:rPr>
          <w:rFonts w:ascii="Gisha" w:hAnsi="Gisha"/>
          <w:sz w:val="20"/>
        </w:rPr>
      </w:pPr>
      <w:r>
        <w:rPr>
          <w:rFonts w:ascii="Gisha" w:hAnsi="Gisha"/>
          <w:color w:val="231F20"/>
          <w:sz w:val="20"/>
        </w:rPr>
        <w:t>Remplir la pièce comptable qui servira au trésorier de la caisse de grève. 4 - Montant des aides octroyées par jour de grève</w:t>
      </w:r>
    </w:p>
    <w:p>
      <w:pPr>
        <w:spacing w:line="499" w:lineRule="auto" w:before="75"/>
        <w:ind w:left="163" w:right="3454" w:hanging="57"/>
        <w:jc w:val="left"/>
        <w:rPr>
          <w:rFonts w:ascii="Gisha" w:hAnsi="Gisha"/>
          <w:sz w:val="20"/>
        </w:rPr>
      </w:pPr>
      <w:r>
        <w:rPr>
          <w:rFonts w:ascii="Gisha" w:hAnsi="Gisha"/>
          <w:color w:val="231F20"/>
          <w:sz w:val="20"/>
        </w:rPr>
        <w:t>Le soutien financier sera forfaitaire ; l’aide octroyée sera de 33 € maximum par jour. 5 - Limites des aides octroyées</w:t>
      </w:r>
    </w:p>
    <w:p>
      <w:pPr>
        <w:spacing w:line="266" w:lineRule="auto" w:before="75"/>
        <w:ind w:left="106" w:right="0" w:firstLine="0"/>
        <w:jc w:val="left"/>
        <w:rPr>
          <w:rFonts w:ascii="Gisha" w:hAnsi="Gisha"/>
          <w:sz w:val="20"/>
        </w:rPr>
      </w:pPr>
      <w:r>
        <w:rPr>
          <w:rFonts w:ascii="Gisha" w:hAnsi="Gisha"/>
          <w:color w:val="231F20"/>
          <w:sz w:val="20"/>
        </w:rPr>
        <w:t>Si le nombre de demandes excède le montant de la caisse, on calcule le dépassement de la demande (total des aides – montant de la caisse) et on la divise par le nombre de demandes. On retire le résultat de chaque aide.</w:t>
      </w:r>
    </w:p>
    <w:p>
      <w:pPr>
        <w:spacing w:before="112"/>
        <w:ind w:left="106" w:right="0" w:firstLine="0"/>
        <w:jc w:val="left"/>
        <w:rPr>
          <w:rFonts w:ascii="Gisha" w:hAnsi="Gisha"/>
          <w:b/>
          <w:sz w:val="20"/>
        </w:rPr>
      </w:pPr>
      <w:r>
        <w:rPr>
          <w:rFonts w:ascii="Gisha" w:hAnsi="Gisha"/>
          <w:b/>
          <w:color w:val="231F20"/>
          <w:sz w:val="20"/>
        </w:rPr>
        <w:t>Le Conseil syndical du SNUDI-FO 02, après en avoir délibéré, à l’unanimité de ses membes présents :</w:t>
      </w:r>
    </w:p>
    <w:p>
      <w:pPr>
        <w:spacing w:before="23"/>
        <w:ind w:left="163" w:right="0" w:firstLine="0"/>
        <w:jc w:val="left"/>
        <w:rPr>
          <w:rFonts w:ascii="Gisha" w:hAnsi="Gisha"/>
          <w:b/>
          <w:sz w:val="20"/>
        </w:rPr>
      </w:pPr>
      <w:r>
        <w:rPr>
          <w:rFonts w:ascii="Arial" w:hAnsi="Arial"/>
          <w:b/>
          <w:color w:val="231F20"/>
          <w:sz w:val="20"/>
        </w:rPr>
        <w:t>●</w:t>
      </w:r>
      <w:r>
        <w:rPr>
          <w:rFonts w:ascii="Gisha" w:hAnsi="Gisha"/>
          <w:b/>
          <w:color w:val="231F20"/>
          <w:sz w:val="20"/>
        </w:rPr>
        <w:t>DÉCIDE de créer une caisse de grève contre le projet Macron-Delevoye   ;</w:t>
      </w:r>
    </w:p>
    <w:p>
      <w:pPr>
        <w:spacing w:line="242" w:lineRule="auto" w:before="143"/>
        <w:ind w:left="106" w:right="0" w:firstLine="0"/>
        <w:jc w:val="left"/>
        <w:rPr>
          <w:rFonts w:ascii="Arial" w:hAnsi="Arial"/>
          <w:sz w:val="20"/>
        </w:rPr>
      </w:pPr>
      <w:r>
        <w:rPr>
          <w:rFonts w:ascii="Arial" w:hAnsi="Arial"/>
          <w:b/>
          <w:color w:val="231F20"/>
          <w:sz w:val="20"/>
        </w:rPr>
        <w:t>●</w:t>
      </w:r>
      <w:r>
        <w:rPr>
          <w:rFonts w:ascii="Gisha" w:hAnsi="Gisha"/>
          <w:b/>
          <w:color w:val="231F20"/>
          <w:sz w:val="20"/>
        </w:rPr>
        <w:t>MANDATE le trésorier du SNUDI-FO 02 pour assurer la gestion comptable de cette caisse et </w:t>
      </w:r>
      <w:r>
        <w:rPr>
          <w:rFonts w:ascii="Gisha" w:hAnsi="Gisha"/>
          <w:b/>
          <w:color w:val="231F20"/>
          <w:spacing w:val="2"/>
          <w:sz w:val="20"/>
        </w:rPr>
        <w:t>conserver </w:t>
      </w:r>
      <w:r>
        <w:rPr>
          <w:rFonts w:ascii="Gisha" w:hAnsi="Gisha"/>
          <w:b/>
          <w:color w:val="231F20"/>
          <w:sz w:val="20"/>
        </w:rPr>
        <w:t>tous </w:t>
      </w:r>
      <w:r>
        <w:rPr>
          <w:rFonts w:ascii="Gisha" w:hAnsi="Gisha"/>
          <w:b/>
          <w:color w:val="231F20"/>
          <w:spacing w:val="2"/>
          <w:sz w:val="20"/>
        </w:rPr>
        <w:t>les </w:t>
      </w:r>
      <w:r>
        <w:rPr>
          <w:rFonts w:ascii="Gisha" w:hAnsi="Gisha"/>
          <w:b/>
          <w:color w:val="231F20"/>
          <w:sz w:val="20"/>
        </w:rPr>
        <w:t>justificatifs à</w:t>
      </w:r>
      <w:r>
        <w:rPr>
          <w:rFonts w:ascii="Gisha" w:hAnsi="Gisha"/>
          <w:b/>
          <w:color w:val="231F20"/>
          <w:spacing w:val="50"/>
          <w:sz w:val="20"/>
        </w:rPr>
        <w:t> </w:t>
      </w:r>
      <w:r>
        <w:rPr>
          <w:rFonts w:ascii="Gisha" w:hAnsi="Gisha"/>
          <w:b/>
          <w:color w:val="231F20"/>
          <w:sz w:val="20"/>
        </w:rPr>
        <w:t>produire.</w:t>
      </w:r>
      <w:r>
        <w:rPr>
          <w:rFonts w:ascii="Arial" w:hAnsi="Arial"/>
          <w:color w:val="231F20"/>
          <w:sz w:val="20"/>
        </w:rPr>
        <w:t>■</w:t>
      </w:r>
    </w:p>
    <w:p>
      <w:pPr>
        <w:spacing w:after="0" w:line="242" w:lineRule="auto"/>
        <w:jc w:val="left"/>
        <w:rPr>
          <w:rFonts w:ascii="Arial" w:hAnsi="Arial"/>
          <w:sz w:val="20"/>
        </w:rPr>
        <w:sectPr>
          <w:pgSz w:w="11910" w:h="16840"/>
          <w:pgMar w:header="466" w:footer="930" w:top="1140" w:bottom="1120" w:left="460" w:right="460"/>
        </w:sectPr>
      </w:pPr>
    </w:p>
    <w:p>
      <w:pPr>
        <w:pStyle w:val="BodyText"/>
        <w:rPr>
          <w:rFonts w:ascii="Arial"/>
          <w:sz w:val="20"/>
        </w:rPr>
      </w:pPr>
    </w:p>
    <w:p>
      <w:pPr>
        <w:pStyle w:val="Heading3"/>
        <w:spacing w:before="242"/>
        <w:ind w:left="660"/>
      </w:pPr>
      <w:r>
        <w:rPr>
          <w:color w:val="1E1516"/>
        </w:rPr>
        <w:t>Objet : Solidarité caisse de grève FO - mobilisation contre le projet Macron-Delevoye</w:t>
      </w:r>
    </w:p>
    <w:p>
      <w:pPr>
        <w:pStyle w:val="BodyText"/>
        <w:spacing w:before="4"/>
        <w:rPr>
          <w:b/>
          <w:sz w:val="43"/>
        </w:rPr>
      </w:pPr>
    </w:p>
    <w:p>
      <w:pPr>
        <w:pStyle w:val="BodyText"/>
        <w:ind w:left="659"/>
        <w:jc w:val="both"/>
      </w:pPr>
      <w:r>
        <w:rPr>
          <w:color w:val="1E1516"/>
        </w:rPr>
        <w:t>Chère-cher collègue, adhérent-e au SNUDI-FO 02</w:t>
      </w:r>
    </w:p>
    <w:p>
      <w:pPr>
        <w:pStyle w:val="BodyText"/>
        <w:spacing w:line="288" w:lineRule="exact" w:before="270"/>
        <w:ind w:left="659" w:right="679"/>
        <w:jc w:val="both"/>
      </w:pPr>
      <w:r>
        <w:rPr>
          <w:color w:val="1E1516"/>
          <w:spacing w:val="-6"/>
        </w:rPr>
        <w:t>Tu</w:t>
      </w:r>
      <w:r>
        <w:rPr>
          <w:color w:val="1E1516"/>
          <w:spacing w:val="-27"/>
        </w:rPr>
        <w:t> </w:t>
      </w:r>
      <w:r>
        <w:rPr>
          <w:color w:val="1E1516"/>
          <w:spacing w:val="-3"/>
        </w:rPr>
        <w:t>sollicites</w:t>
      </w:r>
      <w:r>
        <w:rPr>
          <w:color w:val="1E1516"/>
          <w:spacing w:val="-10"/>
        </w:rPr>
        <w:t> </w:t>
      </w:r>
      <w:r>
        <w:rPr>
          <w:color w:val="1E1516"/>
        </w:rPr>
        <w:t>ton</w:t>
      </w:r>
      <w:r>
        <w:rPr>
          <w:color w:val="1E1516"/>
          <w:spacing w:val="-11"/>
        </w:rPr>
        <w:t> </w:t>
      </w:r>
      <w:r>
        <w:rPr>
          <w:color w:val="1E1516"/>
          <w:spacing w:val="-3"/>
        </w:rPr>
        <w:t>syndicat</w:t>
      </w:r>
      <w:r>
        <w:rPr>
          <w:color w:val="1E1516"/>
          <w:spacing w:val="-11"/>
        </w:rPr>
        <w:t> </w:t>
      </w:r>
      <w:r>
        <w:rPr>
          <w:color w:val="1E1516"/>
          <w:spacing w:val="-3"/>
        </w:rPr>
        <w:t>pour</w:t>
      </w:r>
      <w:r>
        <w:rPr>
          <w:color w:val="1E1516"/>
          <w:spacing w:val="-11"/>
        </w:rPr>
        <w:t> </w:t>
      </w:r>
      <w:r>
        <w:rPr>
          <w:color w:val="1E1516"/>
        </w:rPr>
        <w:t>une</w:t>
      </w:r>
      <w:r>
        <w:rPr>
          <w:color w:val="1E1516"/>
          <w:spacing w:val="-11"/>
        </w:rPr>
        <w:t> </w:t>
      </w:r>
      <w:r>
        <w:rPr>
          <w:color w:val="1E1516"/>
          <w:spacing w:val="-3"/>
        </w:rPr>
        <w:t>demande</w:t>
      </w:r>
      <w:r>
        <w:rPr>
          <w:color w:val="1E1516"/>
          <w:spacing w:val="-9"/>
        </w:rPr>
        <w:t> </w:t>
      </w:r>
      <w:r>
        <w:rPr>
          <w:color w:val="1E1516"/>
          <w:spacing w:val="-6"/>
        </w:rPr>
        <w:t>d’aide</w:t>
      </w:r>
      <w:r>
        <w:rPr>
          <w:color w:val="1E1516"/>
          <w:spacing w:val="-18"/>
        </w:rPr>
        <w:t> </w:t>
      </w:r>
      <w:r>
        <w:rPr>
          <w:color w:val="1E1516"/>
        </w:rPr>
        <w:t>via</w:t>
      </w:r>
      <w:r>
        <w:rPr>
          <w:color w:val="1E1516"/>
          <w:spacing w:val="-11"/>
        </w:rPr>
        <w:t> </w:t>
      </w:r>
      <w:r>
        <w:rPr>
          <w:color w:val="1E1516"/>
        </w:rPr>
        <w:t>la</w:t>
      </w:r>
      <w:r>
        <w:rPr>
          <w:color w:val="1E1516"/>
          <w:spacing w:val="-11"/>
        </w:rPr>
        <w:t> </w:t>
      </w:r>
      <w:r>
        <w:rPr>
          <w:color w:val="1E1516"/>
          <w:spacing w:val="-3"/>
        </w:rPr>
        <w:t>caisse</w:t>
      </w:r>
      <w:r>
        <w:rPr>
          <w:color w:val="1E1516"/>
          <w:spacing w:val="-11"/>
        </w:rPr>
        <w:t> </w:t>
      </w:r>
      <w:r>
        <w:rPr>
          <w:color w:val="1E1516"/>
        </w:rPr>
        <w:t>de</w:t>
      </w:r>
      <w:r>
        <w:rPr>
          <w:color w:val="1E1516"/>
          <w:spacing w:val="-11"/>
        </w:rPr>
        <w:t> </w:t>
      </w:r>
      <w:r>
        <w:rPr>
          <w:color w:val="1E1516"/>
          <w:spacing w:val="-3"/>
        </w:rPr>
        <w:t>grève,</w:t>
      </w:r>
      <w:r>
        <w:rPr>
          <w:color w:val="1E1516"/>
          <w:spacing w:val="-11"/>
        </w:rPr>
        <w:t> </w:t>
      </w:r>
      <w:r>
        <w:rPr>
          <w:color w:val="1E1516"/>
          <w:spacing w:val="-3"/>
        </w:rPr>
        <w:t>fruit</w:t>
      </w:r>
      <w:r>
        <w:rPr>
          <w:color w:val="1E1516"/>
          <w:spacing w:val="-11"/>
        </w:rPr>
        <w:t> </w:t>
      </w:r>
      <w:r>
        <w:rPr>
          <w:color w:val="1E1516"/>
          <w:spacing w:val="-3"/>
        </w:rPr>
        <w:t>d’une</w:t>
      </w:r>
      <w:r>
        <w:rPr>
          <w:color w:val="1E1516"/>
          <w:spacing w:val="-10"/>
        </w:rPr>
        <w:t> </w:t>
      </w:r>
      <w:r>
        <w:rPr>
          <w:color w:val="1E1516"/>
          <w:spacing w:val="-3"/>
        </w:rPr>
        <w:t>solidarité</w:t>
      </w:r>
      <w:r>
        <w:rPr>
          <w:color w:val="1E1516"/>
          <w:spacing w:val="-10"/>
        </w:rPr>
        <w:t> </w:t>
      </w:r>
      <w:r>
        <w:rPr>
          <w:color w:val="1E1516"/>
          <w:spacing w:val="-3"/>
        </w:rPr>
        <w:t>ouvrière (c’est </w:t>
      </w:r>
      <w:r>
        <w:rPr>
          <w:color w:val="1E1516"/>
        </w:rPr>
        <w:t>ce qui garantit notre entière indépendance) constituée essentiellement des cotisations des </w:t>
      </w:r>
      <w:r>
        <w:rPr>
          <w:color w:val="1E1516"/>
          <w:spacing w:val="-3"/>
        </w:rPr>
        <w:t>adhérents</w:t>
      </w:r>
      <w:r>
        <w:rPr>
          <w:color w:val="1E1516"/>
          <w:spacing w:val="-12"/>
        </w:rPr>
        <w:t> </w:t>
      </w:r>
      <w:r>
        <w:rPr>
          <w:color w:val="1E1516"/>
        </w:rPr>
        <w:t>au</w:t>
      </w:r>
      <w:r>
        <w:rPr>
          <w:color w:val="1E1516"/>
          <w:spacing w:val="-12"/>
        </w:rPr>
        <w:t> </w:t>
      </w:r>
      <w:r>
        <w:rPr>
          <w:color w:val="1E1516"/>
          <w:spacing w:val="-3"/>
        </w:rPr>
        <w:t>SNUDI-FO,</w:t>
      </w:r>
      <w:r>
        <w:rPr>
          <w:color w:val="1E1516"/>
          <w:spacing w:val="-10"/>
        </w:rPr>
        <w:t> </w:t>
      </w:r>
      <w:r>
        <w:rPr>
          <w:color w:val="1E1516"/>
          <w:spacing w:val="-3"/>
        </w:rPr>
        <w:t>ainsi</w:t>
      </w:r>
      <w:r>
        <w:rPr>
          <w:color w:val="1E1516"/>
          <w:spacing w:val="-12"/>
        </w:rPr>
        <w:t> </w:t>
      </w:r>
      <w:r>
        <w:rPr>
          <w:color w:val="1E1516"/>
        </w:rPr>
        <w:t>que</w:t>
      </w:r>
      <w:r>
        <w:rPr>
          <w:color w:val="1E1516"/>
          <w:spacing w:val="-12"/>
        </w:rPr>
        <w:t> </w:t>
      </w:r>
      <w:r>
        <w:rPr>
          <w:color w:val="1E1516"/>
        </w:rPr>
        <w:t>des</w:t>
      </w:r>
      <w:r>
        <w:rPr>
          <w:color w:val="1E1516"/>
          <w:spacing w:val="-11"/>
        </w:rPr>
        <w:t> </w:t>
      </w:r>
      <w:r>
        <w:rPr>
          <w:color w:val="1E1516"/>
          <w:spacing w:val="-3"/>
        </w:rPr>
        <w:t>dons</w:t>
      </w:r>
      <w:r>
        <w:rPr>
          <w:color w:val="1E1516"/>
          <w:spacing w:val="-12"/>
        </w:rPr>
        <w:t> </w:t>
      </w:r>
      <w:r>
        <w:rPr>
          <w:color w:val="1E1516"/>
        </w:rPr>
        <w:t>reçus</w:t>
      </w:r>
      <w:r>
        <w:rPr>
          <w:color w:val="1E1516"/>
          <w:spacing w:val="-12"/>
        </w:rPr>
        <w:t> </w:t>
      </w:r>
      <w:r>
        <w:rPr>
          <w:color w:val="1E1516"/>
          <w:spacing w:val="-3"/>
        </w:rPr>
        <w:t>dans</w:t>
      </w:r>
      <w:r>
        <w:rPr>
          <w:color w:val="1E1516"/>
          <w:spacing w:val="-11"/>
        </w:rPr>
        <w:t> </w:t>
      </w:r>
      <w:r>
        <w:rPr>
          <w:color w:val="1E1516"/>
        </w:rPr>
        <w:t>le</w:t>
      </w:r>
      <w:r>
        <w:rPr>
          <w:color w:val="1E1516"/>
          <w:spacing w:val="-12"/>
        </w:rPr>
        <w:t> </w:t>
      </w:r>
      <w:r>
        <w:rPr>
          <w:color w:val="1E1516"/>
          <w:spacing w:val="-3"/>
        </w:rPr>
        <w:t>cadre</w:t>
      </w:r>
      <w:r>
        <w:rPr>
          <w:color w:val="1E1516"/>
          <w:spacing w:val="-12"/>
        </w:rPr>
        <w:t> </w:t>
      </w:r>
      <w:r>
        <w:rPr>
          <w:color w:val="1E1516"/>
        </w:rPr>
        <w:t>de</w:t>
      </w:r>
      <w:r>
        <w:rPr>
          <w:color w:val="1E1516"/>
          <w:spacing w:val="-12"/>
        </w:rPr>
        <w:t> </w:t>
      </w:r>
      <w:r>
        <w:rPr>
          <w:color w:val="1E1516"/>
        </w:rPr>
        <w:t>la</w:t>
      </w:r>
      <w:r>
        <w:rPr>
          <w:color w:val="1E1516"/>
          <w:spacing w:val="-12"/>
        </w:rPr>
        <w:t> </w:t>
      </w:r>
      <w:r>
        <w:rPr>
          <w:color w:val="1E1516"/>
          <w:spacing w:val="-3"/>
        </w:rPr>
        <w:t>collecte</w:t>
      </w:r>
      <w:r>
        <w:rPr>
          <w:color w:val="1E1516"/>
          <w:spacing w:val="-12"/>
        </w:rPr>
        <w:t> </w:t>
      </w:r>
      <w:r>
        <w:rPr>
          <w:color w:val="1E1516"/>
        </w:rPr>
        <w:t>par</w:t>
      </w:r>
      <w:r>
        <w:rPr>
          <w:color w:val="1E1516"/>
          <w:spacing w:val="-11"/>
        </w:rPr>
        <w:t> </w:t>
      </w:r>
      <w:r>
        <w:rPr>
          <w:color w:val="1E1516"/>
        </w:rPr>
        <w:t>les</w:t>
      </w:r>
      <w:r>
        <w:rPr>
          <w:color w:val="1E1516"/>
          <w:spacing w:val="-12"/>
        </w:rPr>
        <w:t> </w:t>
      </w:r>
      <w:r>
        <w:rPr>
          <w:color w:val="1E1516"/>
          <w:spacing w:val="-3"/>
        </w:rPr>
        <w:t>syndicats</w:t>
      </w:r>
      <w:r>
        <w:rPr>
          <w:color w:val="1E1516"/>
          <w:spacing w:val="-11"/>
        </w:rPr>
        <w:t> </w:t>
      </w:r>
      <w:r>
        <w:rPr>
          <w:color w:val="1E1516"/>
        </w:rPr>
        <w:t>FO</w:t>
      </w:r>
      <w:r>
        <w:rPr>
          <w:color w:val="1E1516"/>
          <w:spacing w:val="-12"/>
        </w:rPr>
        <w:t> </w:t>
      </w:r>
      <w:r>
        <w:rPr>
          <w:color w:val="1E1516"/>
          <w:spacing w:val="-3"/>
        </w:rPr>
        <w:t>pour </w:t>
      </w:r>
      <w:r>
        <w:rPr>
          <w:color w:val="1E1516"/>
        </w:rPr>
        <w:t>une caisse de grève contre le projet</w:t>
      </w:r>
      <w:r>
        <w:rPr>
          <w:color w:val="1E1516"/>
          <w:spacing w:val="-14"/>
        </w:rPr>
        <w:t> </w:t>
      </w:r>
      <w:r>
        <w:rPr>
          <w:color w:val="1E1516"/>
        </w:rPr>
        <w:t>Macron-Delevoye.</w:t>
      </w:r>
    </w:p>
    <w:p>
      <w:pPr>
        <w:pStyle w:val="BodyText"/>
        <w:spacing w:line="288" w:lineRule="exact" w:before="2"/>
        <w:ind w:left="659" w:right="598"/>
      </w:pPr>
      <w:r>
        <w:rPr>
          <w:color w:val="1E1516"/>
        </w:rPr>
        <w:t>C’est sur le même modèle que nos syndicats départementaux, nationaux, fédérations ou encore unions dépar- tementales ont pu soutenir solidairement d’autres camarades et salariés en lutte.</w:t>
      </w:r>
    </w:p>
    <w:p>
      <w:pPr>
        <w:pStyle w:val="BodyText"/>
        <w:spacing w:line="288" w:lineRule="exact" w:before="280"/>
        <w:ind w:left="659" w:right="245"/>
      </w:pPr>
      <w:r>
        <w:rPr>
          <w:color w:val="1E1516"/>
        </w:rPr>
        <w:t>Cette caisse n’est pas inépuisable et doit pouvoir servir dans le cadre de la reconduction de la grève. Notre volonté est de partager de la manière la plus juste et dans la limite de notre enveloppe.</w:t>
      </w:r>
    </w:p>
    <w:p>
      <w:pPr>
        <w:pStyle w:val="Heading5"/>
        <w:spacing w:before="277"/>
        <w:ind w:right="139"/>
        <w:jc w:val="left"/>
        <w:rPr>
          <w:b w:val="0"/>
        </w:rPr>
      </w:pPr>
      <w:r>
        <w:rPr>
          <w:color w:val="1E1516"/>
        </w:rPr>
        <w:t>Le Conseil Syndical, réuni le 13 décembre 2019 a statué sur les modalités de demande de participation sur la caisse de grève </w:t>
      </w:r>
      <w:r>
        <w:rPr>
          <w:b w:val="0"/>
          <w:color w:val="1E1516"/>
        </w:rPr>
        <w:t>:</w:t>
      </w:r>
    </w:p>
    <w:p>
      <w:pPr>
        <w:pStyle w:val="BodyText"/>
        <w:spacing w:line="288" w:lineRule="exact" w:before="277"/>
        <w:ind w:left="659" w:right="212"/>
        <w:jc w:val="both"/>
      </w:pPr>
      <w:r>
        <w:rPr>
          <w:color w:val="1E1516"/>
        </w:rPr>
        <w:t>Dans le cadre de la grève du jeudi 5 au samedi 21 décembre, les collègues sollicitant une aide ﬁnancière verront apparaître un prélèvement « </w:t>
      </w:r>
      <w:r>
        <w:rPr>
          <w:i/>
          <w:color w:val="1E1516"/>
        </w:rPr>
        <w:t>service non fait </w:t>
      </w:r>
      <w:r>
        <w:rPr>
          <w:color w:val="1E1516"/>
        </w:rPr>
        <w:t>» sur leur bulletin de salaire à venir (janvier, ou fé- vrier, etc…).</w:t>
      </w:r>
    </w:p>
    <w:p>
      <w:pPr>
        <w:pStyle w:val="BodyText"/>
        <w:spacing w:line="288" w:lineRule="exact" w:before="282"/>
        <w:ind w:left="773" w:right="598"/>
      </w:pPr>
      <w:r>
        <w:rPr>
          <w:color w:val="1E1516"/>
        </w:rPr>
        <w:t>Compléter</w:t>
      </w:r>
      <w:r>
        <w:rPr>
          <w:color w:val="1E1516"/>
          <w:spacing w:val="-8"/>
        </w:rPr>
        <w:t> </w:t>
      </w:r>
      <w:r>
        <w:rPr>
          <w:color w:val="1E1516"/>
        </w:rPr>
        <w:t>le</w:t>
      </w:r>
      <w:r>
        <w:rPr>
          <w:color w:val="1E1516"/>
          <w:spacing w:val="-9"/>
        </w:rPr>
        <w:t> </w:t>
      </w:r>
      <w:r>
        <w:rPr>
          <w:color w:val="1E1516"/>
        </w:rPr>
        <w:t>document</w:t>
      </w:r>
      <w:r>
        <w:rPr>
          <w:color w:val="1E1516"/>
          <w:spacing w:val="-8"/>
        </w:rPr>
        <w:t> </w:t>
      </w:r>
      <w:r>
        <w:rPr>
          <w:color w:val="1E1516"/>
        </w:rPr>
        <w:t>joint</w:t>
      </w:r>
      <w:r>
        <w:rPr>
          <w:color w:val="1E1516"/>
          <w:spacing w:val="-9"/>
        </w:rPr>
        <w:t> </w:t>
      </w:r>
      <w:r>
        <w:rPr>
          <w:color w:val="1E1516"/>
        </w:rPr>
        <w:t>et</w:t>
      </w:r>
      <w:r>
        <w:rPr>
          <w:color w:val="1E1516"/>
          <w:spacing w:val="-9"/>
        </w:rPr>
        <w:t> </w:t>
      </w:r>
      <w:r>
        <w:rPr>
          <w:color w:val="1E1516"/>
        </w:rPr>
        <w:t>nous</w:t>
      </w:r>
      <w:r>
        <w:rPr>
          <w:color w:val="1E1516"/>
          <w:spacing w:val="-9"/>
        </w:rPr>
        <w:t> </w:t>
      </w:r>
      <w:r>
        <w:rPr>
          <w:color w:val="1E1516"/>
        </w:rPr>
        <w:t>le</w:t>
      </w:r>
      <w:r>
        <w:rPr>
          <w:color w:val="1E1516"/>
          <w:spacing w:val="-9"/>
        </w:rPr>
        <w:t> </w:t>
      </w:r>
      <w:r>
        <w:rPr>
          <w:color w:val="1E1516"/>
        </w:rPr>
        <w:t>renvoyer</w:t>
      </w:r>
      <w:r>
        <w:rPr>
          <w:color w:val="1E1516"/>
          <w:spacing w:val="-10"/>
        </w:rPr>
        <w:t> </w:t>
      </w:r>
      <w:r>
        <w:rPr>
          <w:color w:val="1E1516"/>
        </w:rPr>
        <w:t>de</w:t>
      </w:r>
      <w:r>
        <w:rPr>
          <w:color w:val="1E1516"/>
          <w:spacing w:val="-9"/>
        </w:rPr>
        <w:t> </w:t>
      </w:r>
      <w:r>
        <w:rPr>
          <w:color w:val="1E1516"/>
        </w:rPr>
        <w:t>préférence</w:t>
      </w:r>
      <w:r>
        <w:rPr>
          <w:color w:val="1E1516"/>
          <w:spacing w:val="-7"/>
        </w:rPr>
        <w:t> </w:t>
      </w:r>
      <w:r>
        <w:rPr>
          <w:color w:val="1E1516"/>
        </w:rPr>
        <w:t>par</w:t>
      </w:r>
      <w:r>
        <w:rPr>
          <w:color w:val="1E1516"/>
          <w:spacing w:val="-9"/>
        </w:rPr>
        <w:t> </w:t>
      </w:r>
      <w:r>
        <w:rPr>
          <w:color w:val="1E1516"/>
        </w:rPr>
        <w:t>mail</w:t>
      </w:r>
      <w:r>
        <w:rPr>
          <w:color w:val="1E1516"/>
          <w:spacing w:val="-9"/>
        </w:rPr>
        <w:t> </w:t>
      </w:r>
      <w:r>
        <w:rPr>
          <w:color w:val="1E1516"/>
        </w:rPr>
        <w:t>ou</w:t>
      </w:r>
      <w:r>
        <w:rPr>
          <w:color w:val="1E1516"/>
          <w:spacing w:val="-9"/>
        </w:rPr>
        <w:t> </w:t>
      </w:r>
      <w:r>
        <w:rPr>
          <w:color w:val="1E1516"/>
        </w:rPr>
        <w:t>par</w:t>
      </w:r>
      <w:r>
        <w:rPr>
          <w:color w:val="1E1516"/>
          <w:spacing w:val="-9"/>
        </w:rPr>
        <w:t> </w:t>
      </w:r>
      <w:r>
        <w:rPr>
          <w:color w:val="1E1516"/>
        </w:rPr>
        <w:t>voie</w:t>
      </w:r>
      <w:r>
        <w:rPr>
          <w:color w:val="1E1516"/>
          <w:spacing w:val="-9"/>
        </w:rPr>
        <w:t> </w:t>
      </w:r>
      <w:r>
        <w:rPr>
          <w:color w:val="1E1516"/>
        </w:rPr>
        <w:t>postale</w:t>
      </w:r>
      <w:r>
        <w:rPr>
          <w:color w:val="1E1516"/>
          <w:spacing w:val="-8"/>
        </w:rPr>
        <w:t> </w:t>
      </w:r>
      <w:r>
        <w:rPr>
          <w:color w:val="1E1516"/>
        </w:rPr>
        <w:t>au syndicat (coordonnées dans</w:t>
      </w:r>
      <w:r>
        <w:rPr>
          <w:color w:val="1E1516"/>
          <w:spacing w:val="-24"/>
        </w:rPr>
        <w:t> </w:t>
      </w:r>
      <w:r>
        <w:rPr>
          <w:color w:val="1E1516"/>
          <w:spacing w:val="-3"/>
        </w:rPr>
        <w:t>l’en-tête),</w:t>
      </w:r>
    </w:p>
    <w:p>
      <w:pPr>
        <w:spacing w:line="288" w:lineRule="exact" w:before="284"/>
        <w:ind w:left="773" w:right="674" w:firstLine="0"/>
        <w:jc w:val="both"/>
        <w:rPr>
          <w:sz w:val="24"/>
        </w:rPr>
      </w:pPr>
      <w:r>
        <w:rPr>
          <w:color w:val="1E1516"/>
          <w:sz w:val="24"/>
        </w:rPr>
        <w:t>Joindre</w:t>
      </w:r>
      <w:r>
        <w:rPr>
          <w:color w:val="1E1516"/>
          <w:spacing w:val="-8"/>
          <w:sz w:val="24"/>
        </w:rPr>
        <w:t> </w:t>
      </w:r>
      <w:r>
        <w:rPr>
          <w:color w:val="1E1516"/>
          <w:sz w:val="24"/>
        </w:rPr>
        <w:t>une</w:t>
      </w:r>
      <w:r>
        <w:rPr>
          <w:color w:val="1E1516"/>
          <w:spacing w:val="-7"/>
          <w:sz w:val="24"/>
        </w:rPr>
        <w:t> </w:t>
      </w:r>
      <w:r>
        <w:rPr>
          <w:color w:val="1E1516"/>
          <w:sz w:val="24"/>
        </w:rPr>
        <w:t>copie</w:t>
      </w:r>
      <w:r>
        <w:rPr>
          <w:color w:val="1E1516"/>
          <w:spacing w:val="-8"/>
          <w:sz w:val="24"/>
        </w:rPr>
        <w:t> </w:t>
      </w:r>
      <w:r>
        <w:rPr>
          <w:color w:val="1E1516"/>
          <w:sz w:val="24"/>
        </w:rPr>
        <w:t>du</w:t>
      </w:r>
      <w:r>
        <w:rPr>
          <w:color w:val="1E1516"/>
          <w:spacing w:val="-7"/>
          <w:sz w:val="24"/>
        </w:rPr>
        <w:t> </w:t>
      </w:r>
      <w:r>
        <w:rPr>
          <w:color w:val="1E1516"/>
          <w:sz w:val="24"/>
        </w:rPr>
        <w:t>bulletin</w:t>
      </w:r>
      <w:r>
        <w:rPr>
          <w:color w:val="1E1516"/>
          <w:spacing w:val="-6"/>
          <w:sz w:val="24"/>
        </w:rPr>
        <w:t> </w:t>
      </w:r>
      <w:r>
        <w:rPr>
          <w:color w:val="1E1516"/>
          <w:sz w:val="24"/>
        </w:rPr>
        <w:t>de</w:t>
      </w:r>
      <w:r>
        <w:rPr>
          <w:color w:val="1E1516"/>
          <w:spacing w:val="-7"/>
          <w:sz w:val="24"/>
        </w:rPr>
        <w:t> </w:t>
      </w:r>
      <w:r>
        <w:rPr>
          <w:color w:val="1E1516"/>
          <w:sz w:val="24"/>
        </w:rPr>
        <w:t>salaire</w:t>
      </w:r>
      <w:r>
        <w:rPr>
          <w:color w:val="1E1516"/>
          <w:spacing w:val="-7"/>
          <w:sz w:val="24"/>
        </w:rPr>
        <w:t> </w:t>
      </w:r>
      <w:r>
        <w:rPr>
          <w:color w:val="1E1516"/>
          <w:sz w:val="24"/>
        </w:rPr>
        <w:t>disponible</w:t>
      </w:r>
      <w:r>
        <w:rPr>
          <w:color w:val="1E1516"/>
          <w:spacing w:val="-6"/>
          <w:sz w:val="24"/>
        </w:rPr>
        <w:t> </w:t>
      </w:r>
      <w:r>
        <w:rPr>
          <w:color w:val="1E1516"/>
          <w:sz w:val="24"/>
        </w:rPr>
        <w:t>sur</w:t>
      </w:r>
      <w:r>
        <w:rPr>
          <w:color w:val="1E1516"/>
          <w:spacing w:val="-7"/>
          <w:sz w:val="24"/>
        </w:rPr>
        <w:t> </w:t>
      </w:r>
      <w:r>
        <w:rPr>
          <w:color w:val="1E1516"/>
          <w:sz w:val="24"/>
        </w:rPr>
        <w:t>le</w:t>
      </w:r>
      <w:r>
        <w:rPr>
          <w:color w:val="1E1516"/>
          <w:spacing w:val="-7"/>
          <w:sz w:val="24"/>
        </w:rPr>
        <w:t> </w:t>
      </w:r>
      <w:r>
        <w:rPr>
          <w:color w:val="1E1516"/>
          <w:sz w:val="24"/>
        </w:rPr>
        <w:t>site</w:t>
      </w:r>
      <w:r>
        <w:rPr>
          <w:color w:val="1E1516"/>
          <w:spacing w:val="-7"/>
          <w:sz w:val="24"/>
        </w:rPr>
        <w:t> </w:t>
      </w:r>
      <w:r>
        <w:rPr>
          <w:color w:val="1E1516"/>
          <w:sz w:val="24"/>
        </w:rPr>
        <w:t>de</w:t>
      </w:r>
      <w:r>
        <w:rPr>
          <w:color w:val="1E1516"/>
          <w:spacing w:val="-7"/>
          <w:sz w:val="24"/>
        </w:rPr>
        <w:t> </w:t>
      </w:r>
      <w:r>
        <w:rPr>
          <w:color w:val="1E1516"/>
          <w:sz w:val="24"/>
        </w:rPr>
        <w:t>l’ENSAP</w:t>
      </w:r>
      <w:r>
        <w:rPr>
          <w:color w:val="1E1516"/>
          <w:spacing w:val="-10"/>
          <w:sz w:val="24"/>
        </w:rPr>
        <w:t> </w:t>
      </w:r>
      <w:r>
        <w:rPr>
          <w:b/>
          <w:color w:val="204595"/>
          <w:spacing w:val="-3"/>
          <w:sz w:val="24"/>
        </w:rPr>
        <w:t>https://ensap.gouv.fr</w:t>
      </w:r>
      <w:r>
        <w:rPr>
          <w:b/>
          <w:color w:val="204595"/>
          <w:spacing w:val="-17"/>
          <w:sz w:val="24"/>
        </w:rPr>
        <w:t> </w:t>
      </w:r>
      <w:r>
        <w:rPr>
          <w:color w:val="1E1516"/>
          <w:sz w:val="24"/>
        </w:rPr>
        <w:t>por- tant</w:t>
      </w:r>
      <w:r>
        <w:rPr>
          <w:color w:val="1E1516"/>
          <w:spacing w:val="-10"/>
          <w:sz w:val="24"/>
        </w:rPr>
        <w:t> </w:t>
      </w:r>
      <w:r>
        <w:rPr>
          <w:color w:val="1E1516"/>
          <w:sz w:val="24"/>
        </w:rPr>
        <w:t>la</w:t>
      </w:r>
      <w:r>
        <w:rPr>
          <w:color w:val="1E1516"/>
          <w:spacing w:val="-10"/>
          <w:sz w:val="24"/>
        </w:rPr>
        <w:t> </w:t>
      </w:r>
      <w:r>
        <w:rPr>
          <w:color w:val="1E1516"/>
          <w:sz w:val="24"/>
        </w:rPr>
        <w:t>mention</w:t>
      </w:r>
      <w:r>
        <w:rPr>
          <w:color w:val="1E1516"/>
          <w:spacing w:val="-11"/>
          <w:sz w:val="24"/>
        </w:rPr>
        <w:t> </w:t>
      </w:r>
      <w:r>
        <w:rPr>
          <w:color w:val="1E1516"/>
          <w:sz w:val="24"/>
        </w:rPr>
        <w:t>«</w:t>
      </w:r>
      <w:r>
        <w:rPr>
          <w:color w:val="1E1516"/>
          <w:spacing w:val="-10"/>
          <w:sz w:val="24"/>
        </w:rPr>
        <w:t> </w:t>
      </w:r>
      <w:r>
        <w:rPr>
          <w:i/>
          <w:color w:val="1E1516"/>
          <w:sz w:val="24"/>
        </w:rPr>
        <w:t>service</w:t>
      </w:r>
      <w:r>
        <w:rPr>
          <w:i/>
          <w:color w:val="1E1516"/>
          <w:spacing w:val="-9"/>
          <w:sz w:val="24"/>
        </w:rPr>
        <w:t> </w:t>
      </w:r>
      <w:r>
        <w:rPr>
          <w:i/>
          <w:color w:val="1E1516"/>
          <w:sz w:val="24"/>
        </w:rPr>
        <w:t>non</w:t>
      </w:r>
      <w:r>
        <w:rPr>
          <w:i/>
          <w:color w:val="1E1516"/>
          <w:spacing w:val="-10"/>
          <w:sz w:val="24"/>
        </w:rPr>
        <w:t> </w:t>
      </w:r>
      <w:r>
        <w:rPr>
          <w:i/>
          <w:color w:val="1E1516"/>
          <w:sz w:val="24"/>
        </w:rPr>
        <w:t>fait</w:t>
      </w:r>
      <w:r>
        <w:rPr>
          <w:i/>
          <w:color w:val="1E1516"/>
          <w:spacing w:val="-10"/>
          <w:sz w:val="24"/>
        </w:rPr>
        <w:t> </w:t>
      </w:r>
      <w:r>
        <w:rPr>
          <w:color w:val="1E1516"/>
          <w:sz w:val="24"/>
        </w:rPr>
        <w:t>».</w:t>
      </w:r>
      <w:r>
        <w:rPr>
          <w:color w:val="1E1516"/>
          <w:spacing w:val="-10"/>
          <w:sz w:val="24"/>
        </w:rPr>
        <w:t> </w:t>
      </w:r>
      <w:r>
        <w:rPr>
          <w:color w:val="1E1516"/>
          <w:spacing w:val="-4"/>
          <w:sz w:val="24"/>
        </w:rPr>
        <w:t>Vous</w:t>
      </w:r>
      <w:r>
        <w:rPr>
          <w:color w:val="1E1516"/>
          <w:spacing w:val="-17"/>
          <w:sz w:val="24"/>
        </w:rPr>
        <w:t> </w:t>
      </w:r>
      <w:r>
        <w:rPr>
          <w:color w:val="1E1516"/>
          <w:sz w:val="24"/>
        </w:rPr>
        <w:t>pouvez</w:t>
      </w:r>
      <w:r>
        <w:rPr>
          <w:color w:val="1E1516"/>
          <w:spacing w:val="-9"/>
          <w:sz w:val="24"/>
        </w:rPr>
        <w:t> </w:t>
      </w:r>
      <w:r>
        <w:rPr>
          <w:color w:val="1E1516"/>
          <w:sz w:val="24"/>
        </w:rPr>
        <w:t>griser</w:t>
      </w:r>
      <w:r>
        <w:rPr>
          <w:color w:val="1E1516"/>
          <w:spacing w:val="-10"/>
          <w:sz w:val="24"/>
        </w:rPr>
        <w:t> </w:t>
      </w:r>
      <w:r>
        <w:rPr>
          <w:color w:val="1E1516"/>
          <w:sz w:val="24"/>
        </w:rPr>
        <w:t>les</w:t>
      </w:r>
      <w:r>
        <w:rPr>
          <w:color w:val="1E1516"/>
          <w:spacing w:val="-10"/>
          <w:sz w:val="24"/>
        </w:rPr>
        <w:t> </w:t>
      </w:r>
      <w:r>
        <w:rPr>
          <w:color w:val="1E1516"/>
          <w:sz w:val="24"/>
        </w:rPr>
        <w:t>lignes</w:t>
      </w:r>
      <w:r>
        <w:rPr>
          <w:color w:val="1E1516"/>
          <w:spacing w:val="-11"/>
          <w:sz w:val="24"/>
        </w:rPr>
        <w:t> </w:t>
      </w:r>
      <w:r>
        <w:rPr>
          <w:color w:val="1E1516"/>
          <w:sz w:val="24"/>
        </w:rPr>
        <w:t>que</w:t>
      </w:r>
      <w:r>
        <w:rPr>
          <w:color w:val="1E1516"/>
          <w:spacing w:val="-10"/>
          <w:sz w:val="24"/>
        </w:rPr>
        <w:t> </w:t>
      </w:r>
      <w:r>
        <w:rPr>
          <w:color w:val="1E1516"/>
          <w:sz w:val="24"/>
        </w:rPr>
        <w:t>vous</w:t>
      </w:r>
      <w:r>
        <w:rPr>
          <w:color w:val="1E1516"/>
          <w:spacing w:val="-11"/>
          <w:sz w:val="24"/>
        </w:rPr>
        <w:t> </w:t>
      </w:r>
      <w:r>
        <w:rPr>
          <w:color w:val="1E1516"/>
          <w:sz w:val="24"/>
        </w:rPr>
        <w:t>ne</w:t>
      </w:r>
      <w:r>
        <w:rPr>
          <w:color w:val="1E1516"/>
          <w:spacing w:val="-10"/>
          <w:sz w:val="24"/>
        </w:rPr>
        <w:t> </w:t>
      </w:r>
      <w:r>
        <w:rPr>
          <w:color w:val="1E1516"/>
          <w:sz w:val="24"/>
        </w:rPr>
        <w:t>souhaitez</w:t>
      </w:r>
      <w:r>
        <w:rPr>
          <w:color w:val="1E1516"/>
          <w:spacing w:val="-10"/>
          <w:sz w:val="24"/>
        </w:rPr>
        <w:t> </w:t>
      </w:r>
      <w:r>
        <w:rPr>
          <w:color w:val="1E1516"/>
          <w:sz w:val="24"/>
        </w:rPr>
        <w:t>pas</w:t>
      </w:r>
      <w:r>
        <w:rPr>
          <w:color w:val="1E1516"/>
          <w:spacing w:val="-10"/>
          <w:sz w:val="24"/>
        </w:rPr>
        <w:t> </w:t>
      </w:r>
      <w:r>
        <w:rPr>
          <w:color w:val="1E1516"/>
          <w:sz w:val="24"/>
        </w:rPr>
        <w:t>voir</w:t>
      </w:r>
      <w:r>
        <w:rPr>
          <w:color w:val="1E1516"/>
          <w:spacing w:val="-10"/>
          <w:sz w:val="24"/>
        </w:rPr>
        <w:t> </w:t>
      </w:r>
      <w:r>
        <w:rPr>
          <w:color w:val="1E1516"/>
          <w:sz w:val="24"/>
        </w:rPr>
        <w:t>ap- paraître</w:t>
      </w:r>
      <w:r>
        <w:rPr>
          <w:color w:val="1E1516"/>
          <w:spacing w:val="-12"/>
          <w:sz w:val="24"/>
        </w:rPr>
        <w:t> </w:t>
      </w:r>
      <w:r>
        <w:rPr>
          <w:color w:val="1E1516"/>
          <w:sz w:val="24"/>
        </w:rPr>
        <w:t>et</w:t>
      </w:r>
      <w:r>
        <w:rPr>
          <w:color w:val="1E1516"/>
          <w:spacing w:val="-13"/>
          <w:sz w:val="24"/>
        </w:rPr>
        <w:t> </w:t>
      </w:r>
      <w:r>
        <w:rPr>
          <w:color w:val="1E1516"/>
          <w:sz w:val="24"/>
        </w:rPr>
        <w:t>ne</w:t>
      </w:r>
      <w:r>
        <w:rPr>
          <w:color w:val="1E1516"/>
          <w:spacing w:val="-13"/>
          <w:sz w:val="24"/>
        </w:rPr>
        <w:t> </w:t>
      </w:r>
      <w:r>
        <w:rPr>
          <w:color w:val="1E1516"/>
          <w:sz w:val="24"/>
        </w:rPr>
        <w:t>laisser</w:t>
      </w:r>
      <w:r>
        <w:rPr>
          <w:color w:val="1E1516"/>
          <w:spacing w:val="-14"/>
          <w:sz w:val="24"/>
        </w:rPr>
        <w:t> </w:t>
      </w:r>
      <w:r>
        <w:rPr>
          <w:color w:val="1E1516"/>
          <w:sz w:val="24"/>
        </w:rPr>
        <w:t>lisibles</w:t>
      </w:r>
      <w:r>
        <w:rPr>
          <w:color w:val="1E1516"/>
          <w:spacing w:val="-14"/>
          <w:sz w:val="24"/>
        </w:rPr>
        <w:t> </w:t>
      </w:r>
      <w:r>
        <w:rPr>
          <w:color w:val="1E1516"/>
          <w:sz w:val="24"/>
        </w:rPr>
        <w:t>que</w:t>
      </w:r>
      <w:r>
        <w:rPr>
          <w:color w:val="1E1516"/>
          <w:spacing w:val="-14"/>
          <w:sz w:val="24"/>
        </w:rPr>
        <w:t> </w:t>
      </w:r>
      <w:r>
        <w:rPr>
          <w:b/>
          <w:color w:val="1E1516"/>
          <w:sz w:val="24"/>
        </w:rPr>
        <w:t>celles</w:t>
      </w:r>
      <w:r>
        <w:rPr>
          <w:b/>
          <w:color w:val="1E1516"/>
          <w:spacing w:val="-13"/>
          <w:sz w:val="24"/>
        </w:rPr>
        <w:t> </w:t>
      </w:r>
      <w:r>
        <w:rPr>
          <w:b/>
          <w:color w:val="1E1516"/>
          <w:sz w:val="24"/>
        </w:rPr>
        <w:t>mentionnant</w:t>
      </w:r>
      <w:r>
        <w:rPr>
          <w:b/>
          <w:color w:val="1E1516"/>
          <w:spacing w:val="-15"/>
          <w:sz w:val="24"/>
        </w:rPr>
        <w:t> </w:t>
      </w:r>
      <w:r>
        <w:rPr>
          <w:b/>
          <w:color w:val="1E1516"/>
          <w:sz w:val="24"/>
        </w:rPr>
        <w:t>vos</w:t>
      </w:r>
      <w:r>
        <w:rPr>
          <w:b/>
          <w:color w:val="1E1516"/>
          <w:spacing w:val="-13"/>
          <w:sz w:val="24"/>
        </w:rPr>
        <w:t> </w:t>
      </w:r>
      <w:r>
        <w:rPr>
          <w:b/>
          <w:color w:val="1E1516"/>
          <w:sz w:val="24"/>
        </w:rPr>
        <w:t>nom</w:t>
      </w:r>
      <w:r>
        <w:rPr>
          <w:b/>
          <w:color w:val="1E1516"/>
          <w:spacing w:val="-13"/>
          <w:sz w:val="24"/>
        </w:rPr>
        <w:t> </w:t>
      </w:r>
      <w:r>
        <w:rPr>
          <w:b/>
          <w:color w:val="1E1516"/>
          <w:sz w:val="24"/>
        </w:rPr>
        <w:t>et</w:t>
      </w:r>
      <w:r>
        <w:rPr>
          <w:b/>
          <w:color w:val="1E1516"/>
          <w:spacing w:val="-13"/>
          <w:sz w:val="24"/>
        </w:rPr>
        <w:t> </w:t>
      </w:r>
      <w:r>
        <w:rPr>
          <w:b/>
          <w:color w:val="1E1516"/>
          <w:sz w:val="24"/>
        </w:rPr>
        <w:t>prénom,</w:t>
      </w:r>
      <w:r>
        <w:rPr>
          <w:b/>
          <w:color w:val="1E1516"/>
          <w:spacing w:val="-14"/>
          <w:sz w:val="24"/>
        </w:rPr>
        <w:t> </w:t>
      </w:r>
      <w:r>
        <w:rPr>
          <w:b/>
          <w:color w:val="1E1516"/>
          <w:sz w:val="24"/>
        </w:rPr>
        <w:t>adresse,</w:t>
      </w:r>
      <w:r>
        <w:rPr>
          <w:b/>
          <w:color w:val="1E1516"/>
          <w:spacing w:val="-14"/>
          <w:sz w:val="24"/>
        </w:rPr>
        <w:t> </w:t>
      </w:r>
      <w:r>
        <w:rPr>
          <w:b/>
          <w:color w:val="1E1516"/>
          <w:sz w:val="24"/>
        </w:rPr>
        <w:t>grade</w:t>
      </w:r>
      <w:r>
        <w:rPr>
          <w:b/>
          <w:color w:val="1E1516"/>
          <w:spacing w:val="-13"/>
          <w:sz w:val="24"/>
        </w:rPr>
        <w:t> </w:t>
      </w:r>
      <w:r>
        <w:rPr>
          <w:b/>
          <w:color w:val="1E1516"/>
          <w:sz w:val="24"/>
        </w:rPr>
        <w:t>et</w:t>
      </w:r>
      <w:r>
        <w:rPr>
          <w:b/>
          <w:color w:val="1E1516"/>
          <w:spacing w:val="-13"/>
          <w:sz w:val="24"/>
        </w:rPr>
        <w:t> </w:t>
      </w:r>
      <w:r>
        <w:rPr>
          <w:b/>
          <w:color w:val="1E1516"/>
          <w:sz w:val="24"/>
        </w:rPr>
        <w:t>la</w:t>
      </w:r>
      <w:r>
        <w:rPr>
          <w:b/>
          <w:color w:val="1E1516"/>
          <w:spacing w:val="-13"/>
          <w:sz w:val="24"/>
        </w:rPr>
        <w:t> </w:t>
      </w:r>
      <w:r>
        <w:rPr>
          <w:b/>
          <w:color w:val="1E1516"/>
          <w:sz w:val="24"/>
        </w:rPr>
        <w:t>ligne intitulée « </w:t>
      </w:r>
      <w:r>
        <w:rPr>
          <w:b/>
          <w:i/>
          <w:color w:val="1E1516"/>
          <w:sz w:val="24"/>
        </w:rPr>
        <w:t>service non fait</w:t>
      </w:r>
      <w:r>
        <w:rPr>
          <w:b/>
          <w:i/>
          <w:color w:val="1E1516"/>
          <w:spacing w:val="-18"/>
          <w:sz w:val="24"/>
        </w:rPr>
        <w:t> </w:t>
      </w:r>
      <w:r>
        <w:rPr>
          <w:b/>
          <w:color w:val="1E1516"/>
          <w:sz w:val="24"/>
        </w:rPr>
        <w:t>»</w:t>
      </w:r>
      <w:r>
        <w:rPr>
          <w:color w:val="1E1516"/>
          <w:sz w:val="24"/>
        </w:rPr>
        <w:t>.</w:t>
      </w:r>
    </w:p>
    <w:p>
      <w:pPr>
        <w:pStyle w:val="Heading5"/>
        <w:spacing w:before="286"/>
        <w:ind w:right="671"/>
      </w:pPr>
      <w:r>
        <w:rPr>
          <w:color w:val="1E1516"/>
        </w:rPr>
        <w:t>NOTA</w:t>
      </w:r>
      <w:r>
        <w:rPr>
          <w:color w:val="1E1516"/>
          <w:spacing w:val="-4"/>
        </w:rPr>
        <w:t> </w:t>
      </w:r>
      <w:r>
        <w:rPr>
          <w:color w:val="1E1516"/>
        </w:rPr>
        <w:t>BENE</w:t>
      </w:r>
      <w:r>
        <w:rPr>
          <w:color w:val="1E1516"/>
          <w:spacing w:val="-4"/>
        </w:rPr>
        <w:t> </w:t>
      </w:r>
      <w:r>
        <w:rPr>
          <w:color w:val="1E1516"/>
        </w:rPr>
        <w:t>:</w:t>
      </w:r>
      <w:r>
        <w:rPr>
          <w:color w:val="1E1516"/>
          <w:spacing w:val="-4"/>
        </w:rPr>
        <w:t> </w:t>
      </w:r>
      <w:r>
        <w:rPr>
          <w:color w:val="1E1516"/>
        </w:rPr>
        <w:t>les</w:t>
      </w:r>
      <w:r>
        <w:rPr>
          <w:color w:val="1E1516"/>
          <w:spacing w:val="-4"/>
        </w:rPr>
        <w:t> </w:t>
      </w:r>
      <w:r>
        <w:rPr>
          <w:color w:val="1E1516"/>
        </w:rPr>
        <w:t>informations</w:t>
      </w:r>
      <w:r>
        <w:rPr>
          <w:color w:val="1E1516"/>
          <w:spacing w:val="-5"/>
        </w:rPr>
        <w:t> </w:t>
      </w:r>
      <w:r>
        <w:rPr>
          <w:color w:val="1E1516"/>
        </w:rPr>
        <w:t>personnelles</w:t>
      </w:r>
      <w:r>
        <w:rPr>
          <w:color w:val="1E1516"/>
          <w:spacing w:val="-6"/>
        </w:rPr>
        <w:t> </w:t>
      </w:r>
      <w:r>
        <w:rPr>
          <w:color w:val="1E1516"/>
        </w:rPr>
        <w:t>ainsi</w:t>
      </w:r>
      <w:r>
        <w:rPr>
          <w:color w:val="1E1516"/>
          <w:spacing w:val="-4"/>
        </w:rPr>
        <w:t> </w:t>
      </w:r>
      <w:r>
        <w:rPr>
          <w:color w:val="1E1516"/>
        </w:rPr>
        <w:t>que</w:t>
      </w:r>
      <w:r>
        <w:rPr>
          <w:color w:val="1E1516"/>
          <w:spacing w:val="-4"/>
        </w:rPr>
        <w:t> </w:t>
      </w:r>
      <w:r>
        <w:rPr>
          <w:color w:val="1E1516"/>
        </w:rPr>
        <w:t>la</w:t>
      </w:r>
      <w:r>
        <w:rPr>
          <w:color w:val="1E1516"/>
          <w:spacing w:val="-4"/>
        </w:rPr>
        <w:t> </w:t>
      </w:r>
      <w:r>
        <w:rPr>
          <w:color w:val="1E1516"/>
        </w:rPr>
        <w:t>copie</w:t>
      </w:r>
      <w:r>
        <w:rPr>
          <w:color w:val="1E1516"/>
          <w:spacing w:val="-3"/>
        </w:rPr>
        <w:t> </w:t>
      </w:r>
      <w:r>
        <w:rPr>
          <w:color w:val="1E1516"/>
        </w:rPr>
        <w:t>du</w:t>
      </w:r>
      <w:r>
        <w:rPr>
          <w:color w:val="1E1516"/>
          <w:spacing w:val="-4"/>
        </w:rPr>
        <w:t> </w:t>
      </w:r>
      <w:r>
        <w:rPr>
          <w:color w:val="1E1516"/>
        </w:rPr>
        <w:t>bulletin</w:t>
      </w:r>
      <w:r>
        <w:rPr>
          <w:color w:val="1E1516"/>
          <w:spacing w:val="-5"/>
        </w:rPr>
        <w:t> </w:t>
      </w:r>
      <w:r>
        <w:rPr>
          <w:color w:val="1E1516"/>
        </w:rPr>
        <w:t>de</w:t>
      </w:r>
      <w:r>
        <w:rPr>
          <w:color w:val="1E1516"/>
          <w:spacing w:val="-4"/>
        </w:rPr>
        <w:t> </w:t>
      </w:r>
      <w:r>
        <w:rPr>
          <w:color w:val="1E1516"/>
        </w:rPr>
        <w:t>salaire</w:t>
      </w:r>
      <w:r>
        <w:rPr>
          <w:color w:val="1E1516"/>
          <w:spacing w:val="-4"/>
        </w:rPr>
        <w:t> </w:t>
      </w:r>
      <w:r>
        <w:rPr>
          <w:color w:val="1E1516"/>
        </w:rPr>
        <w:t>seront</w:t>
      </w:r>
      <w:r>
        <w:rPr>
          <w:color w:val="1E1516"/>
          <w:spacing w:val="-4"/>
        </w:rPr>
        <w:t> </w:t>
      </w:r>
      <w:r>
        <w:rPr>
          <w:color w:val="1E1516"/>
        </w:rPr>
        <w:t>conser- vées dans nos archives comptables comme pièces conﬁdentielles. La réglementation en rigueur impose au syndicat de conserver toute trace et justiﬁcatifs d’un mouvement ﬁnancier. Ces docu- ments sont à la discrétion du tréso- rier du</w:t>
      </w:r>
      <w:r>
        <w:rPr>
          <w:color w:val="1E1516"/>
          <w:spacing w:val="-10"/>
        </w:rPr>
        <w:t> </w:t>
      </w:r>
      <w:r>
        <w:rPr>
          <w:color w:val="1E1516"/>
        </w:rPr>
        <w:t>syndicat.</w:t>
      </w:r>
    </w:p>
    <w:p>
      <w:pPr>
        <w:pStyle w:val="BodyText"/>
        <w:spacing w:before="278"/>
        <w:ind w:left="659"/>
        <w:jc w:val="both"/>
      </w:pPr>
      <w:r>
        <w:rPr>
          <w:color w:val="1E1516"/>
        </w:rPr>
        <w:t>Reçois, chère-cher collègue, nos salutations syndicales.</w:t>
      </w:r>
    </w:p>
    <w:p>
      <w:pPr>
        <w:pStyle w:val="BodyText"/>
        <w:spacing w:line="282" w:lineRule="exact" w:before="261"/>
        <w:ind w:left="4146" w:right="598" w:firstLine="928"/>
      </w:pPr>
      <w:r>
        <w:rPr>
          <w:color w:val="1E1516"/>
        </w:rPr>
        <w:t>Pour les membres du Conseil Syndical du SNUDI-FO 02 Jean-Pierre CHATARD, Trésorier départemental du SNUDI-FO 02</w:t>
      </w:r>
    </w:p>
    <w:p>
      <w:pPr>
        <w:spacing w:after="0" w:line="282" w:lineRule="exact"/>
        <w:sectPr>
          <w:headerReference w:type="even" r:id="rId14"/>
          <w:headerReference w:type="default" r:id="rId15"/>
          <w:pgSz w:w="11910" w:h="16840"/>
          <w:pgMar w:header="466" w:footer="879" w:top="1860" w:bottom="1080" w:left="460" w:right="460"/>
        </w:sectPr>
      </w:pPr>
    </w:p>
    <w:p>
      <w:pPr>
        <w:pStyle w:val="BodyText"/>
        <w:spacing w:before="5" w:after="1"/>
        <w:rPr>
          <w:rFonts w:ascii="Times New Roman"/>
          <w:sz w:val="16"/>
        </w:rPr>
      </w:pPr>
    </w:p>
    <w:p>
      <w:pPr>
        <w:pStyle w:val="BodyText"/>
        <w:ind w:left="106"/>
        <w:rPr>
          <w:rFonts w:ascii="Times New Roman"/>
          <w:sz w:val="20"/>
        </w:rPr>
      </w:pPr>
      <w:r>
        <w:rPr>
          <w:rFonts w:ascii="Times New Roman"/>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1503" w:right="0" w:firstLine="0"/>
                    <w:jc w:val="left"/>
                    <w:rPr>
                      <w:rFonts w:ascii="Verdana" w:hAnsi="Verdana"/>
                      <w:b/>
                      <w:sz w:val="28"/>
                    </w:rPr>
                  </w:pPr>
                  <w:r>
                    <w:rPr>
                      <w:rFonts w:ascii="Verdana" w:hAnsi="Verdana"/>
                      <w:b/>
                      <w:color w:val="231F20"/>
                      <w:sz w:val="28"/>
                    </w:rPr>
                    <w:t>Aisne : constitution d’une caisse de grève (suite)</w:t>
                  </w:r>
                </w:p>
              </w:txbxContent>
            </v:textbox>
            <v:stroke dashstyle="solid"/>
          </v:shape>
        </w:pict>
      </w:r>
      <w:r>
        <w:rPr>
          <w:rFonts w:ascii="Times New Roman"/>
          <w:sz w:val="20"/>
        </w:rPr>
      </w:r>
    </w:p>
    <w:p>
      <w:pPr>
        <w:pStyle w:val="BodyText"/>
        <w:spacing w:before="11"/>
        <w:rPr>
          <w:rFonts w:ascii="Times New Roman"/>
          <w:sz w:val="12"/>
        </w:rPr>
      </w:pPr>
      <w:r>
        <w:rPr/>
        <w:drawing>
          <wp:anchor distT="0" distB="0" distL="0" distR="0" allowOverlap="1" layoutInCell="1" locked="0" behindDoc="0" simplePos="0" relativeHeight="1264">
            <wp:simplePos x="0" y="0"/>
            <wp:positionH relativeFrom="page">
              <wp:posOffset>359994</wp:posOffset>
            </wp:positionH>
            <wp:positionV relativeFrom="paragraph">
              <wp:posOffset>119684</wp:posOffset>
            </wp:positionV>
            <wp:extent cx="6779839" cy="775125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6" cstate="print"/>
                    <a:stretch>
                      <a:fillRect/>
                    </a:stretch>
                  </pic:blipFill>
                  <pic:spPr>
                    <a:xfrm>
                      <a:off x="0" y="0"/>
                      <a:ext cx="6779839" cy="7751254"/>
                    </a:xfrm>
                    <a:prstGeom prst="rect">
                      <a:avLst/>
                    </a:prstGeom>
                  </pic:spPr>
                </pic:pic>
              </a:graphicData>
            </a:graphic>
          </wp:anchor>
        </w:drawing>
      </w:r>
    </w:p>
    <w:p>
      <w:pPr>
        <w:spacing w:after="0"/>
        <w:rPr>
          <w:rFonts w:ascii="Times New Roman"/>
          <w:sz w:val="12"/>
        </w:rPr>
        <w:sectPr>
          <w:pgSz w:w="11910" w:h="16840"/>
          <w:pgMar w:header="466" w:footer="930" w:top="1140" w:bottom="1100" w:left="460" w:right="460"/>
        </w:sectPr>
      </w:pPr>
    </w:p>
    <w:p>
      <w:pPr>
        <w:spacing w:before="183"/>
        <w:ind w:left="1781" w:right="1781" w:firstLine="0"/>
        <w:jc w:val="center"/>
        <w:rPr>
          <w:rFonts w:ascii="Arial" w:hAnsi="Arial"/>
          <w:b/>
          <w:sz w:val="32"/>
        </w:rPr>
      </w:pPr>
      <w:r>
        <w:rPr>
          <w:rFonts w:ascii="Arial" w:hAnsi="Arial"/>
          <w:b/>
          <w:color w:val="1E1516"/>
          <w:sz w:val="32"/>
        </w:rPr>
        <w:t>Solidarité financière</w:t>
      </w:r>
    </w:p>
    <w:p>
      <w:pPr>
        <w:spacing w:line="249" w:lineRule="auto" w:before="15"/>
        <w:ind w:left="1781" w:right="1779" w:firstLine="0"/>
        <w:jc w:val="center"/>
        <w:rPr>
          <w:rFonts w:ascii="Arial" w:hAnsi="Arial"/>
          <w:b/>
          <w:sz w:val="32"/>
        </w:rPr>
      </w:pPr>
      <w:r>
        <w:rPr>
          <w:rFonts w:ascii="Arial" w:hAnsi="Arial"/>
          <w:b/>
          <w:color w:val="1E1516"/>
          <w:sz w:val="32"/>
        </w:rPr>
        <w:t>avec les instituteurs et professeurs des écoles en grève reconductible !</w:t>
      </w:r>
    </w:p>
    <w:p>
      <w:pPr>
        <w:pStyle w:val="Heading4"/>
        <w:spacing w:before="298"/>
        <w:ind w:left="1781" w:right="1778"/>
        <w:jc w:val="center"/>
      </w:pPr>
      <w:r>
        <w:rPr>
          <w:color w:val="1E1516"/>
        </w:rPr>
        <w:t>A l’heure où nous livrons une lutte contre le projet Macron-Delevoye, nous sommes heureux de pouvoir compter sur votre soutien.</w:t>
      </w:r>
    </w:p>
    <w:p>
      <w:pPr>
        <w:spacing w:line="286" w:lineRule="exact" w:before="0"/>
        <w:ind w:left="167" w:right="165" w:firstLine="0"/>
        <w:jc w:val="center"/>
        <w:rPr>
          <w:b/>
          <w:sz w:val="26"/>
        </w:rPr>
      </w:pPr>
      <w:r>
        <w:rPr>
          <w:color w:val="1E1516"/>
          <w:sz w:val="26"/>
        </w:rPr>
        <w:t>Il contribuera à la mobilisation </w:t>
      </w:r>
      <w:r>
        <w:rPr>
          <w:b/>
          <w:color w:val="1E1516"/>
          <w:sz w:val="26"/>
        </w:rPr>
        <w:t>et à la grève du 5 au 21 décembre contre le projet Macron-Delevoye d’une retraite universelle par points.</w:t>
      </w:r>
    </w:p>
    <w:p>
      <w:pPr>
        <w:spacing w:before="307"/>
        <w:ind w:left="659" w:right="0" w:firstLine="0"/>
        <w:jc w:val="both"/>
        <w:rPr>
          <w:b/>
          <w:sz w:val="26"/>
        </w:rPr>
      </w:pPr>
      <w:r>
        <w:rPr>
          <w:b/>
          <w:color w:val="1E1516"/>
          <w:sz w:val="26"/>
        </w:rPr>
        <w:t>Pour tout don, un reçu vous sera envoyé.</w:t>
      </w:r>
    </w:p>
    <w:p>
      <w:pPr>
        <w:pStyle w:val="Heading4"/>
        <w:spacing w:before="314"/>
        <w:ind w:right="1508"/>
        <w:jc w:val="left"/>
      </w:pPr>
      <w:r>
        <w:rPr>
          <w:color w:val="1E1516"/>
        </w:rPr>
        <w:t>Le Conseil Syndical du SNUDI-FO 02 s’est réuni, a précisé les modalités de demande et de reversement en solidarité et rendra compte de son utilisation.</w:t>
      </w:r>
    </w:p>
    <w:p>
      <w:pPr>
        <w:spacing w:line="237" w:lineRule="auto" w:before="294"/>
        <w:ind w:left="659" w:right="2448" w:firstLine="0"/>
        <w:jc w:val="both"/>
        <w:rPr>
          <w:b/>
          <w:sz w:val="26"/>
        </w:rPr>
      </w:pPr>
      <w:r>
        <w:rPr>
          <w:color w:val="1E1516"/>
          <w:sz w:val="26"/>
        </w:rPr>
        <w:t>Nom : ……………………………………………………… Prénom :……………………………….. Adresse postale : ………………………………………………………………………………………. Code postal : …………………………… Ville : …………………………………………………….. Courriel (adresse e-mail) : …………………………………………………………………………</w:t>
      </w:r>
      <w:r>
        <w:rPr>
          <w:b/>
          <w:color w:val="1E1516"/>
          <w:sz w:val="26"/>
        </w:rPr>
        <w:t>.</w:t>
      </w:r>
    </w:p>
    <w:p>
      <w:pPr>
        <w:pStyle w:val="BodyText"/>
        <w:rPr>
          <w:b/>
          <w:sz w:val="20"/>
        </w:rPr>
      </w:pPr>
    </w:p>
    <w:p>
      <w:pPr>
        <w:pStyle w:val="BodyText"/>
        <w:rPr>
          <w:b/>
          <w:sz w:val="20"/>
        </w:rPr>
      </w:pPr>
    </w:p>
    <w:p>
      <w:pPr>
        <w:pStyle w:val="BodyText"/>
        <w:spacing w:before="6"/>
        <w:rPr>
          <w:b/>
          <w:sz w:val="12"/>
        </w:rPr>
      </w:pPr>
      <w:r>
        <w:rPr/>
        <w:pict>
          <v:shape style="position:absolute;margin-left:28.722pt;margin-top:10.016395pt;width:537.85pt;height:52.15pt;mso-position-horizontal-relative:page;mso-position-vertical-relative:paragraph;z-index:1288;mso-wrap-distance-left:0;mso-wrap-distance-right:0" type="#_x0000_t202" filled="false" stroked="true" strokeweight=".75pt" strokecolor="#231f20">
            <v:textbox inset="0,0,0,0">
              <w:txbxContent>
                <w:p>
                  <w:pPr>
                    <w:spacing w:before="188"/>
                    <w:ind w:left="2863" w:right="0" w:firstLine="0"/>
                    <w:jc w:val="left"/>
                    <w:rPr>
                      <w:rFonts w:ascii="Arial"/>
                      <w:sz w:val="48"/>
                    </w:rPr>
                  </w:pPr>
                  <w:r>
                    <w:rPr>
                      <w:rFonts w:ascii="Arial"/>
                      <w:color w:val="231F20"/>
                      <w:sz w:val="48"/>
                    </w:rPr>
                    <w:t>Je verse ............. euros</w:t>
                  </w:r>
                </w:p>
              </w:txbxContent>
            </v:textbox>
            <v:stroke dashstyle="solid"/>
            <w10:wrap type="topAndBottom"/>
          </v:shape>
        </w:pict>
      </w:r>
    </w:p>
    <w:p>
      <w:pPr>
        <w:pStyle w:val="BodyText"/>
        <w:rPr>
          <w:b/>
          <w:sz w:val="36"/>
        </w:rPr>
      </w:pPr>
    </w:p>
    <w:p>
      <w:pPr>
        <w:pStyle w:val="BodyText"/>
        <w:rPr>
          <w:b/>
          <w:sz w:val="36"/>
        </w:rPr>
      </w:pPr>
    </w:p>
    <w:p>
      <w:pPr>
        <w:pStyle w:val="BodyText"/>
        <w:spacing w:before="11"/>
        <w:rPr>
          <w:b/>
          <w:sz w:val="39"/>
        </w:rPr>
      </w:pPr>
    </w:p>
    <w:p>
      <w:pPr>
        <w:pStyle w:val="Heading3"/>
        <w:spacing w:line="315" w:lineRule="exact"/>
        <w:ind w:left="664"/>
      </w:pPr>
      <w:r>
        <w:rPr>
          <w:color w:val="1E1516"/>
        </w:rPr>
        <w:t>ATTENTION :</w:t>
      </w:r>
    </w:p>
    <w:p>
      <w:pPr>
        <w:spacing w:line="315" w:lineRule="exact" w:before="0"/>
        <w:ind w:left="659" w:right="0" w:firstLine="5"/>
        <w:jc w:val="both"/>
        <w:rPr>
          <w:b/>
          <w:i/>
          <w:sz w:val="26"/>
        </w:rPr>
      </w:pPr>
      <w:r>
        <w:rPr>
          <w:b/>
          <w:i/>
          <w:color w:val="1E1516"/>
          <w:sz w:val="26"/>
        </w:rPr>
        <w:t>contrairement à la cotisation syndicale, la somme ne génère pas de crédit d’impôt.</w:t>
      </w:r>
    </w:p>
    <w:p>
      <w:pPr>
        <w:pStyle w:val="BodyText"/>
        <w:spacing w:before="4"/>
        <w:rPr>
          <w:b/>
          <w:i/>
          <w:sz w:val="50"/>
        </w:rPr>
      </w:pPr>
    </w:p>
    <w:p>
      <w:pPr>
        <w:pStyle w:val="Heading4"/>
        <w:spacing w:line="316" w:lineRule="exact"/>
      </w:pPr>
      <w:r>
        <w:rPr>
          <w:b/>
          <w:color w:val="1E1516"/>
        </w:rPr>
        <w:t>Par chèque </w:t>
      </w:r>
      <w:r>
        <w:rPr>
          <w:color w:val="1E1516"/>
        </w:rPr>
        <w:t>à l’ordre du SNUDI-FO 02 (ajouter au dos du chèque « caisse de grève »).</w:t>
      </w:r>
    </w:p>
    <w:p>
      <w:pPr>
        <w:spacing w:line="316" w:lineRule="exact" w:before="0"/>
        <w:ind w:left="659" w:right="0" w:firstLine="0"/>
        <w:jc w:val="both"/>
        <w:rPr>
          <w:i/>
          <w:sz w:val="26"/>
        </w:rPr>
      </w:pPr>
      <w:r>
        <w:rPr>
          <w:i/>
          <w:color w:val="1E1516"/>
          <w:sz w:val="26"/>
        </w:rPr>
        <w:t>A envoyer à l’adresse suivante : SNUDI­FO 02 – 11 bis rue de Fère – 02400 CHÂTEAU­THIERRY</w:t>
      </w:r>
    </w:p>
    <w:p>
      <w:pPr>
        <w:spacing w:after="0" w:line="316" w:lineRule="exact"/>
        <w:jc w:val="both"/>
        <w:rPr>
          <w:sz w:val="26"/>
        </w:rPr>
        <w:sectPr>
          <w:pgSz w:w="11910" w:h="16840"/>
          <w:pgMar w:header="466" w:footer="879" w:top="1900" w:bottom="1100" w:left="460" w:right="460"/>
        </w:sectPr>
      </w:pPr>
    </w:p>
    <w:p>
      <w:pPr>
        <w:pStyle w:val="BodyText"/>
        <w:spacing w:before="2"/>
        <w:rPr>
          <w:i/>
          <w:sz w:val="9"/>
        </w:rPr>
      </w:pPr>
    </w:p>
    <w:p>
      <w:pPr>
        <w:pStyle w:val="Heading2"/>
        <w:spacing w:line="338" w:lineRule="exact" w:before="100"/>
        <w:ind w:right="1781"/>
        <w:jc w:val="center"/>
      </w:pPr>
      <w:r>
        <w:rPr/>
        <w:pict>
          <v:group style="position:absolute;margin-left:28.344999pt;margin-top:1.818767pt;width:538.6pt;height:460.65pt;mso-position-horizontal-relative:page;mso-position-vertical-relative:paragraph;z-index:-14608" coordorigin="567,36" coordsize="10772,9213">
            <v:rect style="position:absolute;left:574;top:773;width:10757;height:8469" filled="false" stroked="true" strokeweight=".75pt" strokecolor="#231f20">
              <v:stroke dashstyle="solid"/>
            </v:rect>
            <v:rect style="position:absolute;left:587;top:56;width:10732;height:830" filled="true" fillcolor="#ffffff" stroked="false">
              <v:fill type="solid"/>
            </v:rect>
            <v:rect style="position:absolute;left:577;top:46;width:10752;height:850" filled="false" stroked="true" strokeweight="1pt" strokecolor="#231f20">
              <v:stroke dashstyle="solid"/>
            </v:rect>
            <w10:wrap type="none"/>
          </v:group>
        </w:pict>
      </w:r>
      <w:r>
        <w:rPr>
          <w:color w:val="231F20"/>
        </w:rPr>
        <w:t>Val-de-Marne :</w:t>
      </w:r>
    </w:p>
    <w:p>
      <w:pPr>
        <w:spacing w:line="338" w:lineRule="exact" w:before="0"/>
        <w:ind w:left="1781" w:right="1781" w:firstLine="0"/>
        <w:jc w:val="center"/>
        <w:rPr>
          <w:rFonts w:ascii="Verdana"/>
          <w:b/>
          <w:sz w:val="28"/>
        </w:rPr>
      </w:pPr>
      <w:r>
        <w:rPr>
          <w:rFonts w:ascii="Verdana"/>
          <w:b/>
          <w:color w:val="231F20"/>
          <w:sz w:val="28"/>
        </w:rPr>
        <w:t>courrier intersyndical au DASEN</w:t>
      </w:r>
    </w:p>
    <w:p>
      <w:pPr>
        <w:pStyle w:val="BodyText"/>
        <w:spacing w:before="156"/>
        <w:ind w:left="321"/>
      </w:pPr>
      <w:r>
        <w:rPr>
          <w:color w:val="231F20"/>
        </w:rPr>
        <w:t>Les organisations syndicales SNUDI-FO 94, SNUipp-FSU 94, SUD Education 94, CGT Educ’action 94</w:t>
      </w:r>
    </w:p>
    <w:p>
      <w:pPr>
        <w:pStyle w:val="BodyText"/>
        <w:rPr>
          <w:sz w:val="20"/>
        </w:rPr>
      </w:pPr>
    </w:p>
    <w:p>
      <w:pPr>
        <w:pStyle w:val="BodyText"/>
        <w:rPr>
          <w:sz w:val="20"/>
        </w:rPr>
      </w:pPr>
    </w:p>
    <w:p>
      <w:pPr>
        <w:pStyle w:val="BodyText"/>
        <w:spacing w:before="8"/>
        <w:rPr>
          <w:sz w:val="20"/>
        </w:rPr>
      </w:pPr>
    </w:p>
    <w:p>
      <w:pPr>
        <w:pStyle w:val="BodyText"/>
        <w:spacing w:before="118"/>
        <w:ind w:left="321"/>
      </w:pPr>
      <w:r>
        <w:rPr>
          <w:color w:val="231F20"/>
        </w:rPr>
        <w:t>A Madame l’Inspectrice d’Académie du Val-de-Marne</w:t>
      </w:r>
    </w:p>
    <w:p>
      <w:pPr>
        <w:pStyle w:val="BodyText"/>
        <w:spacing w:before="282"/>
        <w:ind w:right="318"/>
        <w:jc w:val="right"/>
      </w:pPr>
      <w:r>
        <w:rPr>
          <w:color w:val="231F20"/>
        </w:rPr>
        <w:t>Créteil le 9 janvier 2020</w:t>
      </w:r>
    </w:p>
    <w:p>
      <w:pPr>
        <w:pStyle w:val="BodyText"/>
        <w:spacing w:before="6"/>
        <w:rPr>
          <w:sz w:val="13"/>
        </w:rPr>
      </w:pPr>
    </w:p>
    <w:p>
      <w:pPr>
        <w:pStyle w:val="BodyText"/>
        <w:spacing w:line="472" w:lineRule="auto" w:before="118"/>
        <w:ind w:left="3804" w:right="452" w:hanging="3483"/>
      </w:pPr>
      <w:r>
        <w:rPr>
          <w:color w:val="231F20"/>
        </w:rPr>
        <w:t>Objet : demande de suspension des prélèvements pour les jours de grève contre la réforme des retraites Madame l’Inspectrice d’Académie,</w:t>
      </w:r>
    </w:p>
    <w:p>
      <w:pPr>
        <w:pStyle w:val="BodyText"/>
        <w:spacing w:line="235" w:lineRule="auto" w:before="3"/>
        <w:ind w:left="321"/>
      </w:pPr>
      <w:r>
        <w:rPr>
          <w:color w:val="231F20"/>
        </w:rPr>
        <w:t>Par</w:t>
      </w:r>
      <w:r>
        <w:rPr>
          <w:color w:val="231F20"/>
          <w:spacing w:val="-20"/>
        </w:rPr>
        <w:t> </w:t>
      </w:r>
      <w:r>
        <w:rPr>
          <w:color w:val="231F20"/>
        </w:rPr>
        <w:t>le</w:t>
      </w:r>
      <w:r>
        <w:rPr>
          <w:color w:val="231F20"/>
          <w:spacing w:val="-20"/>
        </w:rPr>
        <w:t> </w:t>
      </w:r>
      <w:r>
        <w:rPr>
          <w:color w:val="231F20"/>
        </w:rPr>
        <w:t>présent</w:t>
      </w:r>
      <w:r>
        <w:rPr>
          <w:color w:val="231F20"/>
          <w:spacing w:val="-19"/>
        </w:rPr>
        <w:t> </w:t>
      </w:r>
      <w:r>
        <w:rPr>
          <w:color w:val="231F20"/>
        </w:rPr>
        <w:t>courrier,</w:t>
      </w:r>
      <w:r>
        <w:rPr>
          <w:color w:val="231F20"/>
          <w:spacing w:val="-20"/>
        </w:rPr>
        <w:t> </w:t>
      </w:r>
      <w:r>
        <w:rPr>
          <w:color w:val="231F20"/>
        </w:rPr>
        <w:t>nous</w:t>
      </w:r>
      <w:r>
        <w:rPr>
          <w:color w:val="231F20"/>
          <w:spacing w:val="-20"/>
        </w:rPr>
        <w:t> </w:t>
      </w:r>
      <w:r>
        <w:rPr>
          <w:color w:val="231F20"/>
        </w:rPr>
        <w:t>avons</w:t>
      </w:r>
      <w:r>
        <w:rPr>
          <w:color w:val="231F20"/>
          <w:spacing w:val="-20"/>
        </w:rPr>
        <w:t> </w:t>
      </w:r>
      <w:r>
        <w:rPr>
          <w:color w:val="231F20"/>
        </w:rPr>
        <w:t>l’honneur</w:t>
      </w:r>
      <w:r>
        <w:rPr>
          <w:color w:val="231F20"/>
          <w:spacing w:val="-21"/>
        </w:rPr>
        <w:t> </w:t>
      </w:r>
      <w:r>
        <w:rPr>
          <w:color w:val="231F20"/>
        </w:rPr>
        <w:t>de</w:t>
      </w:r>
      <w:r>
        <w:rPr>
          <w:color w:val="231F20"/>
          <w:spacing w:val="-20"/>
        </w:rPr>
        <w:t> </w:t>
      </w:r>
      <w:r>
        <w:rPr>
          <w:color w:val="231F20"/>
        </w:rPr>
        <w:t>solliciter</w:t>
      </w:r>
      <w:r>
        <w:rPr>
          <w:color w:val="231F20"/>
          <w:spacing w:val="-19"/>
        </w:rPr>
        <w:t> </w:t>
      </w:r>
      <w:r>
        <w:rPr>
          <w:color w:val="231F20"/>
        </w:rPr>
        <w:t>de</w:t>
      </w:r>
      <w:r>
        <w:rPr>
          <w:color w:val="231F20"/>
          <w:spacing w:val="-20"/>
        </w:rPr>
        <w:t> </w:t>
      </w:r>
      <w:r>
        <w:rPr>
          <w:color w:val="231F20"/>
        </w:rPr>
        <w:t>votre</w:t>
      </w:r>
      <w:r>
        <w:rPr>
          <w:color w:val="231F20"/>
          <w:spacing w:val="-21"/>
        </w:rPr>
        <w:t> </w:t>
      </w:r>
      <w:r>
        <w:rPr>
          <w:color w:val="231F20"/>
        </w:rPr>
        <w:t>haute</w:t>
      </w:r>
      <w:r>
        <w:rPr>
          <w:color w:val="231F20"/>
          <w:spacing w:val="-20"/>
        </w:rPr>
        <w:t> </w:t>
      </w:r>
      <w:r>
        <w:rPr>
          <w:color w:val="231F20"/>
        </w:rPr>
        <w:t>bienveillance</w:t>
      </w:r>
      <w:r>
        <w:rPr>
          <w:color w:val="231F20"/>
          <w:spacing w:val="-17"/>
        </w:rPr>
        <w:t> </w:t>
      </w:r>
      <w:r>
        <w:rPr>
          <w:color w:val="231F20"/>
        </w:rPr>
        <w:t>la</w:t>
      </w:r>
      <w:r>
        <w:rPr>
          <w:color w:val="231F20"/>
          <w:spacing w:val="-20"/>
        </w:rPr>
        <w:t> </w:t>
      </w:r>
      <w:r>
        <w:rPr>
          <w:color w:val="231F20"/>
        </w:rPr>
        <w:t>suspension</w:t>
      </w:r>
      <w:r>
        <w:rPr>
          <w:color w:val="231F20"/>
          <w:spacing w:val="-20"/>
        </w:rPr>
        <w:t> </w:t>
      </w:r>
      <w:r>
        <w:rPr>
          <w:color w:val="231F20"/>
        </w:rPr>
        <w:t>des</w:t>
      </w:r>
      <w:r>
        <w:rPr>
          <w:color w:val="231F20"/>
          <w:spacing w:val="-20"/>
        </w:rPr>
        <w:t> </w:t>
      </w:r>
      <w:r>
        <w:rPr>
          <w:color w:val="231F20"/>
        </w:rPr>
        <w:t>pré- lèvements pour les jours de grève depuis le 5 décembre tant que le conﬂit n’est pas</w:t>
      </w:r>
      <w:r>
        <w:rPr>
          <w:color w:val="231F20"/>
          <w:spacing w:val="-35"/>
        </w:rPr>
        <w:t> </w:t>
      </w:r>
      <w:r>
        <w:rPr>
          <w:color w:val="231F20"/>
        </w:rPr>
        <w:t>terminé.</w:t>
      </w:r>
    </w:p>
    <w:p>
      <w:pPr>
        <w:pStyle w:val="BodyText"/>
        <w:spacing w:before="8"/>
        <w:rPr>
          <w:sz w:val="46"/>
        </w:rPr>
      </w:pPr>
    </w:p>
    <w:p>
      <w:pPr>
        <w:pStyle w:val="BodyText"/>
        <w:spacing w:line="288" w:lineRule="exact"/>
        <w:ind w:left="321" w:right="245"/>
      </w:pPr>
      <w:r>
        <w:rPr>
          <w:color w:val="231F20"/>
        </w:rPr>
        <w:t>En</w:t>
      </w:r>
      <w:r>
        <w:rPr>
          <w:color w:val="231F20"/>
          <w:spacing w:val="-8"/>
        </w:rPr>
        <w:t> </w:t>
      </w:r>
      <w:r>
        <w:rPr>
          <w:color w:val="231F20"/>
        </w:rPr>
        <w:t>tout</w:t>
      </w:r>
      <w:r>
        <w:rPr>
          <w:color w:val="231F20"/>
          <w:spacing w:val="-8"/>
        </w:rPr>
        <w:t> </w:t>
      </w:r>
      <w:r>
        <w:rPr>
          <w:color w:val="231F20"/>
        </w:rPr>
        <w:t>état</w:t>
      </w:r>
      <w:r>
        <w:rPr>
          <w:color w:val="231F20"/>
          <w:spacing w:val="-8"/>
        </w:rPr>
        <w:t> </w:t>
      </w:r>
      <w:r>
        <w:rPr>
          <w:color w:val="231F20"/>
        </w:rPr>
        <w:t>de</w:t>
      </w:r>
      <w:r>
        <w:rPr>
          <w:color w:val="231F20"/>
          <w:spacing w:val="-8"/>
        </w:rPr>
        <w:t> </w:t>
      </w:r>
      <w:r>
        <w:rPr>
          <w:color w:val="231F20"/>
        </w:rPr>
        <w:t>cause,</w:t>
      </w:r>
      <w:r>
        <w:rPr>
          <w:color w:val="231F20"/>
          <w:spacing w:val="-8"/>
        </w:rPr>
        <w:t> </w:t>
      </w:r>
      <w:r>
        <w:rPr>
          <w:color w:val="231F20"/>
        </w:rPr>
        <w:t>nous</w:t>
      </w:r>
      <w:r>
        <w:rPr>
          <w:color w:val="231F20"/>
          <w:spacing w:val="-8"/>
        </w:rPr>
        <w:t> </w:t>
      </w:r>
      <w:r>
        <w:rPr>
          <w:color w:val="231F20"/>
        </w:rPr>
        <w:t>vous</w:t>
      </w:r>
      <w:r>
        <w:rPr>
          <w:color w:val="231F20"/>
          <w:spacing w:val="-9"/>
        </w:rPr>
        <w:t> </w:t>
      </w:r>
      <w:r>
        <w:rPr>
          <w:color w:val="231F20"/>
        </w:rPr>
        <w:t>demandons</w:t>
      </w:r>
      <w:r>
        <w:rPr>
          <w:color w:val="231F20"/>
          <w:spacing w:val="-8"/>
        </w:rPr>
        <w:t> </w:t>
      </w:r>
      <w:r>
        <w:rPr>
          <w:color w:val="231F20"/>
        </w:rPr>
        <w:t>qu’aucun</w:t>
      </w:r>
      <w:r>
        <w:rPr>
          <w:color w:val="231F20"/>
          <w:spacing w:val="-8"/>
        </w:rPr>
        <w:t> </w:t>
      </w:r>
      <w:r>
        <w:rPr>
          <w:color w:val="231F20"/>
        </w:rPr>
        <w:t>retrait</w:t>
      </w:r>
      <w:r>
        <w:rPr>
          <w:color w:val="231F20"/>
          <w:spacing w:val="-9"/>
        </w:rPr>
        <w:t> </w:t>
      </w:r>
      <w:r>
        <w:rPr>
          <w:color w:val="231F20"/>
        </w:rPr>
        <w:t>de</w:t>
      </w:r>
      <w:r>
        <w:rPr>
          <w:color w:val="231F20"/>
          <w:spacing w:val="-8"/>
        </w:rPr>
        <w:t> </w:t>
      </w:r>
      <w:r>
        <w:rPr>
          <w:color w:val="231F20"/>
        </w:rPr>
        <w:t>salaire</w:t>
      </w:r>
      <w:r>
        <w:rPr>
          <w:color w:val="231F20"/>
          <w:spacing w:val="-8"/>
        </w:rPr>
        <w:t> </w:t>
      </w:r>
      <w:r>
        <w:rPr>
          <w:color w:val="231F20"/>
        </w:rPr>
        <w:t>concernant</w:t>
      </w:r>
      <w:r>
        <w:rPr>
          <w:color w:val="231F20"/>
          <w:spacing w:val="-9"/>
        </w:rPr>
        <w:t> </w:t>
      </w:r>
      <w:r>
        <w:rPr>
          <w:color w:val="231F20"/>
        </w:rPr>
        <w:t>les</w:t>
      </w:r>
      <w:r>
        <w:rPr>
          <w:color w:val="231F20"/>
          <w:spacing w:val="-8"/>
        </w:rPr>
        <w:t> </w:t>
      </w:r>
      <w:r>
        <w:rPr>
          <w:color w:val="231F20"/>
        </w:rPr>
        <w:t>jours</w:t>
      </w:r>
      <w:r>
        <w:rPr>
          <w:color w:val="231F20"/>
          <w:spacing w:val="-8"/>
        </w:rPr>
        <w:t> </w:t>
      </w:r>
      <w:r>
        <w:rPr>
          <w:color w:val="231F20"/>
        </w:rPr>
        <w:t>de</w:t>
      </w:r>
      <w:r>
        <w:rPr>
          <w:color w:val="231F20"/>
          <w:spacing w:val="-8"/>
        </w:rPr>
        <w:t> </w:t>
      </w:r>
      <w:r>
        <w:rPr>
          <w:color w:val="231F20"/>
        </w:rPr>
        <w:t>grève</w:t>
      </w:r>
      <w:r>
        <w:rPr>
          <w:color w:val="231F20"/>
          <w:spacing w:val="-8"/>
        </w:rPr>
        <w:t> </w:t>
      </w:r>
      <w:r>
        <w:rPr>
          <w:color w:val="231F20"/>
        </w:rPr>
        <w:t>pour le</w:t>
      </w:r>
      <w:r>
        <w:rPr>
          <w:color w:val="231F20"/>
          <w:spacing w:val="-3"/>
        </w:rPr>
        <w:t> </w:t>
      </w:r>
      <w:r>
        <w:rPr>
          <w:color w:val="231F20"/>
        </w:rPr>
        <w:t>retrait</w:t>
      </w:r>
      <w:r>
        <w:rPr>
          <w:color w:val="231F20"/>
          <w:spacing w:val="-3"/>
        </w:rPr>
        <w:t> </w:t>
      </w:r>
      <w:r>
        <w:rPr>
          <w:color w:val="231F20"/>
        </w:rPr>
        <w:t>du</w:t>
      </w:r>
      <w:r>
        <w:rPr>
          <w:color w:val="231F20"/>
          <w:spacing w:val="-2"/>
        </w:rPr>
        <w:t> </w:t>
      </w:r>
      <w:r>
        <w:rPr>
          <w:color w:val="231F20"/>
        </w:rPr>
        <w:t>projet</w:t>
      </w:r>
      <w:r>
        <w:rPr>
          <w:color w:val="231F20"/>
          <w:spacing w:val="-2"/>
        </w:rPr>
        <w:t> </w:t>
      </w:r>
      <w:r>
        <w:rPr>
          <w:color w:val="231F20"/>
        </w:rPr>
        <w:t>gouvernemental</w:t>
      </w:r>
      <w:r>
        <w:rPr>
          <w:color w:val="231F20"/>
          <w:spacing w:val="-4"/>
        </w:rPr>
        <w:t> </w:t>
      </w:r>
      <w:r>
        <w:rPr>
          <w:color w:val="231F20"/>
        </w:rPr>
        <w:t>sur</w:t>
      </w:r>
      <w:r>
        <w:rPr>
          <w:color w:val="231F20"/>
          <w:spacing w:val="-2"/>
        </w:rPr>
        <w:t> </w:t>
      </w:r>
      <w:r>
        <w:rPr>
          <w:color w:val="231F20"/>
        </w:rPr>
        <w:t>les</w:t>
      </w:r>
      <w:r>
        <w:rPr>
          <w:color w:val="231F20"/>
          <w:spacing w:val="-3"/>
        </w:rPr>
        <w:t> </w:t>
      </w:r>
      <w:r>
        <w:rPr>
          <w:color w:val="231F20"/>
        </w:rPr>
        <w:t>retraites</w:t>
      </w:r>
      <w:r>
        <w:rPr>
          <w:color w:val="231F20"/>
          <w:spacing w:val="-3"/>
        </w:rPr>
        <w:t> </w:t>
      </w:r>
      <w:r>
        <w:rPr>
          <w:color w:val="231F20"/>
        </w:rPr>
        <w:t>ne</w:t>
      </w:r>
      <w:r>
        <w:rPr>
          <w:color w:val="231F20"/>
          <w:spacing w:val="-2"/>
        </w:rPr>
        <w:t> </w:t>
      </w:r>
      <w:r>
        <w:rPr>
          <w:color w:val="231F20"/>
        </w:rPr>
        <w:t>soit</w:t>
      </w:r>
      <w:r>
        <w:rPr>
          <w:color w:val="231F20"/>
          <w:spacing w:val="-2"/>
        </w:rPr>
        <w:t> </w:t>
      </w:r>
      <w:r>
        <w:rPr>
          <w:color w:val="231F20"/>
        </w:rPr>
        <w:t>eﬀectué</w:t>
      </w:r>
      <w:r>
        <w:rPr>
          <w:color w:val="231F20"/>
          <w:spacing w:val="-3"/>
        </w:rPr>
        <w:t> </w:t>
      </w:r>
      <w:r>
        <w:rPr>
          <w:color w:val="231F20"/>
        </w:rPr>
        <w:t>sur</w:t>
      </w:r>
      <w:r>
        <w:rPr>
          <w:color w:val="231F20"/>
          <w:spacing w:val="-2"/>
        </w:rPr>
        <w:t> </w:t>
      </w:r>
      <w:r>
        <w:rPr>
          <w:color w:val="231F20"/>
        </w:rPr>
        <w:t>les</w:t>
      </w:r>
      <w:r>
        <w:rPr>
          <w:color w:val="231F20"/>
          <w:spacing w:val="-3"/>
        </w:rPr>
        <w:t> </w:t>
      </w:r>
      <w:r>
        <w:rPr>
          <w:color w:val="231F20"/>
        </w:rPr>
        <w:t>salaires</w:t>
      </w:r>
      <w:r>
        <w:rPr>
          <w:color w:val="231F20"/>
          <w:spacing w:val="-2"/>
        </w:rPr>
        <w:t> </w:t>
      </w:r>
      <w:r>
        <w:rPr>
          <w:color w:val="231F20"/>
        </w:rPr>
        <w:t>de</w:t>
      </w:r>
      <w:r>
        <w:rPr>
          <w:color w:val="231F20"/>
          <w:spacing w:val="-2"/>
        </w:rPr>
        <w:t> </w:t>
      </w:r>
      <w:r>
        <w:rPr>
          <w:color w:val="231F20"/>
        </w:rPr>
        <w:t>janvier.</w:t>
      </w:r>
    </w:p>
    <w:p>
      <w:pPr>
        <w:pStyle w:val="BodyText"/>
        <w:spacing w:before="1"/>
        <w:rPr>
          <w:sz w:val="47"/>
        </w:rPr>
      </w:pPr>
    </w:p>
    <w:p>
      <w:pPr>
        <w:pStyle w:val="BodyText"/>
        <w:spacing w:line="288" w:lineRule="exact" w:before="1"/>
        <w:ind w:left="321" w:right="506"/>
      </w:pPr>
      <w:r>
        <w:rPr>
          <w:color w:val="231F20"/>
        </w:rPr>
        <w:t>Dans l’attente de votre réponse, soyez assurée, madame l’Inspectrice d’Académie, de toute notre consi- dération.</w:t>
      </w:r>
    </w:p>
    <w:p>
      <w:pPr>
        <w:pStyle w:val="BodyText"/>
        <w:spacing w:before="4"/>
        <w:rPr>
          <w:sz w:val="47"/>
        </w:rPr>
      </w:pPr>
    </w:p>
    <w:p>
      <w:pPr>
        <w:pStyle w:val="BodyText"/>
        <w:spacing w:line="290" w:lineRule="exact"/>
        <w:ind w:left="321"/>
      </w:pPr>
      <w:r>
        <w:rPr>
          <w:color w:val="231F20"/>
        </w:rPr>
        <w:t>Pour le SNUDI-FO 94, Luc BENIZEAU</w:t>
      </w:r>
    </w:p>
    <w:p>
      <w:pPr>
        <w:pStyle w:val="BodyText"/>
        <w:spacing w:line="235" w:lineRule="auto" w:before="1"/>
        <w:ind w:left="321" w:right="6244"/>
      </w:pPr>
      <w:r>
        <w:rPr>
          <w:color w:val="231F20"/>
        </w:rPr>
        <w:t>Pour le SNUipp-FSU 94, Cécile QUINSON Pour SUD Education 94, Morgane TATIBOUET Pour la CGT Educ’action 94, Ana</w:t>
      </w:r>
      <w:r>
        <w:rPr>
          <w:color w:val="231F20"/>
          <w:spacing w:val="-17"/>
        </w:rPr>
        <w:t> </w:t>
      </w:r>
      <w:r>
        <w:rPr>
          <w:color w:val="231F20"/>
        </w:rPr>
        <w:t>MACEDO</w:t>
      </w:r>
    </w:p>
    <w:p>
      <w:pPr>
        <w:pStyle w:val="BodyText"/>
        <w:rPr>
          <w:sz w:val="20"/>
        </w:rPr>
      </w:pPr>
    </w:p>
    <w:p>
      <w:pPr>
        <w:pStyle w:val="BodyText"/>
        <w:rPr>
          <w:sz w:val="13"/>
        </w:rPr>
      </w:pPr>
      <w:r>
        <w:rPr/>
        <w:pict>
          <v:shape style="position:absolute;margin-left:28.847pt;margin-top:10.431481pt;width:537.6pt;height:35.450pt;mso-position-horizontal-relative:page;mso-position-vertical-relative:paragraph;z-index:1312;mso-wrap-distance-left:0;mso-wrap-distance-right:0" type="#_x0000_t202" filled="false" stroked="true" strokeweight="1.0pt" strokecolor="#231f20">
            <v:textbox inset="0,0,0,0">
              <w:txbxContent>
                <w:p>
                  <w:pPr>
                    <w:spacing w:before="141"/>
                    <w:ind w:left="909" w:right="0" w:firstLine="0"/>
                    <w:jc w:val="left"/>
                    <w:rPr>
                      <w:rFonts w:ascii="Verdana" w:hAnsi="Verdana"/>
                      <w:b/>
                      <w:sz w:val="28"/>
                    </w:rPr>
                  </w:pPr>
                  <w:r>
                    <w:rPr>
                      <w:rFonts w:ascii="Verdana" w:hAnsi="Verdana"/>
                      <w:b/>
                      <w:color w:val="231F20"/>
                      <w:sz w:val="28"/>
                    </w:rPr>
                    <w:t>Permutations : mail clé en main : "vérifiez votre barème"</w:t>
                  </w:r>
                </w:p>
              </w:txbxContent>
            </v:textbox>
            <v:stroke dashstyle="solid"/>
            <w10:wrap type="topAndBottom"/>
          </v:shape>
        </w:pict>
      </w:r>
    </w:p>
    <w:p>
      <w:pPr>
        <w:pStyle w:val="BodyText"/>
        <w:spacing w:line="249" w:lineRule="auto" w:before="140"/>
        <w:ind w:left="106" w:right="179"/>
        <w:rPr>
          <w:rFonts w:ascii="Arial" w:hAnsi="Arial"/>
        </w:rPr>
      </w:pPr>
      <w:r>
        <w:rPr>
          <w:rFonts w:ascii="Arial" w:hAnsi="Arial"/>
          <w:color w:val="231F20"/>
        </w:rPr>
        <w:t>Le serveur pour que les collègues vérifient leur barème va ouvrir mercredi 22 janvier. Ce serveur fer- mera le 5 février.</w:t>
      </w:r>
    </w:p>
    <w:p>
      <w:pPr>
        <w:pStyle w:val="BodyText"/>
        <w:spacing w:line="249" w:lineRule="auto" w:before="1"/>
        <w:ind w:left="106" w:right="299"/>
        <w:rPr>
          <w:rFonts w:ascii="Arial" w:hAnsi="Arial"/>
        </w:rPr>
      </w:pPr>
      <w:r>
        <w:rPr>
          <w:rFonts w:ascii="Arial" w:hAnsi="Arial"/>
          <w:color w:val="231F20"/>
        </w:rPr>
        <w:t>Au vu de la loi Fonction publique, il est important d'alerter les collègues, encore plus qu'auparavant. Le SN vous propose un mail "</w:t>
      </w:r>
      <w:r>
        <w:rPr>
          <w:rFonts w:ascii="Arial" w:hAnsi="Arial"/>
          <w:i/>
          <w:color w:val="231F20"/>
        </w:rPr>
        <w:t>clé en main</w:t>
      </w:r>
      <w:r>
        <w:rPr>
          <w:rFonts w:ascii="Arial" w:hAnsi="Arial"/>
          <w:color w:val="231F20"/>
        </w:rPr>
        <w:t>".</w:t>
      </w:r>
    </w:p>
    <w:p>
      <w:pPr>
        <w:pStyle w:val="BodyText"/>
        <w:spacing w:before="1"/>
        <w:rPr>
          <w:rFonts w:ascii="Arial"/>
          <w:sz w:val="25"/>
        </w:rPr>
      </w:pPr>
    </w:p>
    <w:p>
      <w:pPr>
        <w:spacing w:before="0"/>
        <w:ind w:left="106" w:right="0" w:firstLine="0"/>
        <w:jc w:val="left"/>
        <w:rPr>
          <w:rFonts w:ascii="Arial" w:hAnsi="Arial"/>
          <w:sz w:val="24"/>
        </w:rPr>
      </w:pPr>
      <w:r>
        <w:rPr>
          <w:rFonts w:ascii="Arial" w:hAnsi="Arial"/>
          <w:color w:val="231F20"/>
          <w:sz w:val="24"/>
        </w:rPr>
        <w:t>"</w:t>
      </w:r>
      <w:r>
        <w:rPr>
          <w:rFonts w:ascii="Arial" w:hAnsi="Arial"/>
          <w:i/>
          <w:color w:val="231F20"/>
          <w:sz w:val="24"/>
        </w:rPr>
        <w:t>Permutations : vérifiez votre barème</w:t>
      </w:r>
      <w:r>
        <w:rPr>
          <w:rFonts w:ascii="Arial" w:hAnsi="Arial"/>
          <w:color w:val="231F20"/>
          <w:sz w:val="24"/>
        </w:rPr>
        <w:t>".</w:t>
      </w:r>
    </w:p>
    <w:p>
      <w:pPr>
        <w:pStyle w:val="BodyText"/>
        <w:spacing w:line="249" w:lineRule="auto" w:before="11"/>
        <w:ind w:left="106" w:right="113"/>
        <w:rPr>
          <w:rFonts w:ascii="Arial" w:hAnsi="Arial"/>
        </w:rPr>
      </w:pPr>
      <w:r>
        <w:rPr>
          <w:rFonts w:ascii="Arial" w:hAnsi="Arial"/>
          <w:color w:val="231F20"/>
        </w:rPr>
        <w:t>Le serveur (I-Prof - Siam) pour vérifier ton barème va ouvrir du 22 février au 5 mars. Comme tu le sais, depuis cette année, le SNUDI-FO n'aura pas accès à ton barème et ne pourra donc pas t'alerter en cas de problème.</w:t>
      </w:r>
    </w:p>
    <w:p>
      <w:pPr>
        <w:pStyle w:val="BodyText"/>
        <w:spacing w:line="249" w:lineRule="auto"/>
        <w:ind w:left="106" w:right="137"/>
        <w:rPr>
          <w:rFonts w:ascii="Arial" w:hAnsi="Arial"/>
        </w:rPr>
      </w:pPr>
      <w:r>
        <w:rPr>
          <w:rFonts w:ascii="Arial" w:hAnsi="Arial"/>
          <w:color w:val="231F20"/>
        </w:rPr>
        <w:t>Il est donc essentiel que tu te connectes afin de vérifier ton barème. A partir de là, nous te proposons de revenir vers le SNUDI-FO afin de voir si ton barème est juste ou non et afin que le SNUDI-FO t'aide à argumenter auprès de l'administration."</w:t>
      </w:r>
    </w:p>
    <w:p>
      <w:pPr>
        <w:spacing w:after="0" w:line="249" w:lineRule="auto"/>
        <w:rPr>
          <w:rFonts w:ascii="Arial" w:hAnsi="Arial"/>
        </w:rPr>
        <w:sectPr>
          <w:pgSz w:w="11910" w:h="16840"/>
          <w:pgMar w:header="466" w:footer="930" w:top="1140" w:bottom="1100" w:left="460" w:right="460"/>
        </w:sectPr>
      </w:pPr>
    </w:p>
    <w:p>
      <w:pPr>
        <w:pStyle w:val="BodyText"/>
        <w:rPr>
          <w:rFonts w:ascii="Arial"/>
          <w:sz w:val="20"/>
        </w:rPr>
      </w:pPr>
    </w:p>
    <w:p>
      <w:pPr>
        <w:pStyle w:val="BodyText"/>
        <w:rPr>
          <w:rFonts w:ascii="Arial"/>
          <w:sz w:val="26"/>
        </w:rPr>
      </w:pPr>
    </w:p>
    <w:p>
      <w:pPr>
        <w:spacing w:after="0"/>
        <w:rPr>
          <w:rFonts w:ascii="Arial"/>
          <w:sz w:val="26"/>
        </w:rPr>
        <w:sectPr>
          <w:headerReference w:type="even" r:id="rId17"/>
          <w:headerReference w:type="default" r:id="rId18"/>
          <w:pgSz w:w="11910" w:h="16840"/>
          <w:pgMar w:header="466" w:footer="879" w:top="1380" w:bottom="1100" w:left="460" w:right="460"/>
        </w:sectPr>
      </w:pPr>
    </w:p>
    <w:p>
      <w:pPr>
        <w:spacing w:before="100"/>
        <w:ind w:left="106" w:right="0" w:firstLine="0"/>
        <w:jc w:val="both"/>
        <w:rPr>
          <w:rFonts w:ascii="Verdana" w:hAnsi="Verdana"/>
          <w:b/>
          <w:sz w:val="18"/>
        </w:rPr>
      </w:pPr>
      <w:r>
        <w:rPr/>
        <w:pict>
          <v:shape style="position:absolute;margin-left:28.847pt;margin-top:-29.971031pt;width:537.6pt;height:27.35pt;mso-position-horizontal-relative:page;mso-position-vertical-relative:paragraph;z-index:-14392" type="#_x0000_t202" filled="false" stroked="true" strokeweight="1pt" strokecolor="#231f20">
            <v:textbox inset="0,0,0,0">
              <w:txbxContent>
                <w:p>
                  <w:pPr>
                    <w:spacing w:before="60"/>
                    <w:ind w:left="1680" w:right="0" w:firstLine="0"/>
                    <w:jc w:val="left"/>
                    <w:rPr>
                      <w:rFonts w:ascii="Verdana" w:hAnsi="Verdana"/>
                      <w:b/>
                      <w:sz w:val="28"/>
                    </w:rPr>
                  </w:pPr>
                  <w:r>
                    <w:rPr>
                      <w:rFonts w:ascii="Verdana" w:hAnsi="Verdana"/>
                      <w:b/>
                      <w:color w:val="231F20"/>
                      <w:sz w:val="28"/>
                    </w:rPr>
                    <w:t>Ain : Direction d'école - avis votés au CHSCT01</w:t>
                  </w:r>
                </w:p>
              </w:txbxContent>
            </v:textbox>
            <v:stroke dashstyle="solid"/>
            <w10:wrap type="none"/>
          </v:shape>
        </w:pict>
      </w:r>
      <w:r>
        <w:rPr>
          <w:rFonts w:ascii="Verdana" w:hAnsi="Verdana"/>
          <w:b/>
          <w:color w:val="231F20"/>
          <w:sz w:val="18"/>
        </w:rPr>
        <w:t>AVIS N°1 </w:t>
      </w:r>
      <w:r>
        <w:rPr>
          <w:rFonts w:ascii="Verdana" w:hAnsi="Verdana"/>
          <w:b/>
          <w:color w:val="231F20"/>
          <w:sz w:val="18"/>
          <w:u w:val="single" w:color="231F20"/>
        </w:rPr>
        <w:t>LES MESURES MINISTERIELLES</w:t>
      </w:r>
    </w:p>
    <w:p>
      <w:pPr>
        <w:spacing w:line="216" w:lineRule="exact" w:before="65"/>
        <w:ind w:left="106" w:right="1" w:firstLine="0"/>
        <w:jc w:val="both"/>
        <w:rPr>
          <w:rFonts w:ascii="Verdana" w:hAnsi="Verdana"/>
          <w:sz w:val="18"/>
        </w:rPr>
      </w:pPr>
      <w:r>
        <w:rPr>
          <w:rFonts w:ascii="Verdana" w:hAnsi="Verdana"/>
          <w:color w:val="231F20"/>
          <w:sz w:val="18"/>
        </w:rPr>
        <w:t>Lors</w:t>
      </w:r>
      <w:r>
        <w:rPr>
          <w:rFonts w:ascii="Verdana" w:hAnsi="Verdana"/>
          <w:color w:val="231F20"/>
          <w:spacing w:val="-17"/>
          <w:sz w:val="18"/>
        </w:rPr>
        <w:t> </w:t>
      </w:r>
      <w:r>
        <w:rPr>
          <w:rFonts w:ascii="Verdana" w:hAnsi="Verdana"/>
          <w:color w:val="231F20"/>
          <w:sz w:val="18"/>
        </w:rPr>
        <w:t>du</w:t>
      </w:r>
      <w:r>
        <w:rPr>
          <w:rFonts w:ascii="Verdana" w:hAnsi="Verdana"/>
          <w:color w:val="231F20"/>
          <w:spacing w:val="-16"/>
          <w:sz w:val="18"/>
        </w:rPr>
        <w:t> </w:t>
      </w:r>
      <w:r>
        <w:rPr>
          <w:rFonts w:ascii="Verdana" w:hAnsi="Verdana"/>
          <w:color w:val="231F20"/>
          <w:sz w:val="18"/>
        </w:rPr>
        <w:t>GT</w:t>
      </w:r>
      <w:r>
        <w:rPr>
          <w:rFonts w:ascii="Verdana" w:hAnsi="Verdana"/>
          <w:color w:val="231F20"/>
          <w:spacing w:val="-16"/>
          <w:sz w:val="18"/>
        </w:rPr>
        <w:t> </w:t>
      </w:r>
      <w:r>
        <w:rPr>
          <w:rFonts w:ascii="Verdana" w:hAnsi="Verdana"/>
          <w:color w:val="231F20"/>
          <w:sz w:val="18"/>
        </w:rPr>
        <w:t>sur</w:t>
      </w:r>
      <w:r>
        <w:rPr>
          <w:rFonts w:ascii="Verdana" w:hAnsi="Verdana"/>
          <w:color w:val="231F20"/>
          <w:spacing w:val="-16"/>
          <w:sz w:val="18"/>
        </w:rPr>
        <w:t> </w:t>
      </w:r>
      <w:r>
        <w:rPr>
          <w:rFonts w:ascii="Verdana" w:hAnsi="Verdana"/>
          <w:color w:val="231F20"/>
          <w:sz w:val="18"/>
        </w:rPr>
        <w:t>la</w:t>
      </w:r>
      <w:r>
        <w:rPr>
          <w:rFonts w:ascii="Verdana" w:hAnsi="Verdana"/>
          <w:color w:val="231F20"/>
          <w:spacing w:val="-16"/>
          <w:sz w:val="18"/>
        </w:rPr>
        <w:t> </w:t>
      </w:r>
      <w:r>
        <w:rPr>
          <w:rFonts w:ascii="Verdana" w:hAnsi="Verdana"/>
          <w:color w:val="231F20"/>
          <w:sz w:val="18"/>
        </w:rPr>
        <w:t>direction</w:t>
      </w:r>
      <w:r>
        <w:rPr>
          <w:rFonts w:ascii="Verdana" w:hAnsi="Verdana"/>
          <w:color w:val="231F20"/>
          <w:spacing w:val="-16"/>
          <w:sz w:val="18"/>
        </w:rPr>
        <w:t> </w:t>
      </w:r>
      <w:r>
        <w:rPr>
          <w:rFonts w:ascii="Verdana" w:hAnsi="Verdana"/>
          <w:color w:val="231F20"/>
          <w:sz w:val="18"/>
        </w:rPr>
        <w:t>du</w:t>
      </w:r>
      <w:r>
        <w:rPr>
          <w:rFonts w:ascii="Verdana" w:hAnsi="Verdana"/>
          <w:color w:val="231F20"/>
          <w:spacing w:val="-16"/>
          <w:sz w:val="18"/>
        </w:rPr>
        <w:t> </w:t>
      </w:r>
      <w:r>
        <w:rPr>
          <w:rFonts w:ascii="Verdana" w:hAnsi="Verdana"/>
          <w:color w:val="231F20"/>
          <w:sz w:val="18"/>
        </w:rPr>
        <w:t>5/11</w:t>
      </w:r>
      <w:r>
        <w:rPr>
          <w:rFonts w:ascii="Verdana" w:hAnsi="Verdana"/>
          <w:color w:val="231F20"/>
          <w:spacing w:val="-16"/>
          <w:sz w:val="18"/>
        </w:rPr>
        <w:t> </w:t>
      </w:r>
      <w:r>
        <w:rPr>
          <w:rFonts w:ascii="Verdana" w:hAnsi="Verdana"/>
          <w:color w:val="231F20"/>
          <w:sz w:val="18"/>
        </w:rPr>
        <w:t>et</w:t>
      </w:r>
      <w:r>
        <w:rPr>
          <w:rFonts w:ascii="Verdana" w:hAnsi="Verdana"/>
          <w:color w:val="231F20"/>
          <w:spacing w:val="-16"/>
          <w:sz w:val="18"/>
        </w:rPr>
        <w:t> </w:t>
      </w:r>
      <w:r>
        <w:rPr>
          <w:rFonts w:ascii="Verdana" w:hAnsi="Verdana"/>
          <w:color w:val="231F20"/>
          <w:sz w:val="18"/>
        </w:rPr>
        <w:t>du</w:t>
      </w:r>
      <w:r>
        <w:rPr>
          <w:rFonts w:ascii="Verdana" w:hAnsi="Verdana"/>
          <w:color w:val="231F20"/>
          <w:spacing w:val="-16"/>
          <w:sz w:val="18"/>
        </w:rPr>
        <w:t> </w:t>
      </w:r>
      <w:r>
        <w:rPr>
          <w:rFonts w:ascii="Verdana" w:hAnsi="Verdana"/>
          <w:color w:val="231F20"/>
          <w:sz w:val="18"/>
        </w:rPr>
        <w:t>CHSCT</w:t>
      </w:r>
      <w:r>
        <w:rPr>
          <w:rFonts w:ascii="Verdana" w:hAnsi="Verdana"/>
          <w:color w:val="231F20"/>
          <w:spacing w:val="-16"/>
          <w:sz w:val="18"/>
        </w:rPr>
        <w:t> </w:t>
      </w:r>
      <w:r>
        <w:rPr>
          <w:rFonts w:ascii="Verdana" w:hAnsi="Verdana"/>
          <w:color w:val="231F20"/>
          <w:sz w:val="18"/>
        </w:rPr>
        <w:t>M</w:t>
      </w:r>
      <w:r>
        <w:rPr>
          <w:rFonts w:ascii="Verdana" w:hAnsi="Verdana"/>
          <w:color w:val="231F20"/>
          <w:spacing w:val="-16"/>
          <w:sz w:val="18"/>
        </w:rPr>
        <w:t> </w:t>
      </w:r>
      <w:r>
        <w:rPr>
          <w:rFonts w:ascii="Verdana" w:hAnsi="Verdana"/>
          <w:color w:val="231F20"/>
          <w:sz w:val="18"/>
        </w:rPr>
        <w:t>du</w:t>
      </w:r>
      <w:r>
        <w:rPr>
          <w:rFonts w:ascii="Verdana" w:hAnsi="Verdana"/>
          <w:color w:val="231F20"/>
          <w:spacing w:val="-16"/>
          <w:sz w:val="18"/>
        </w:rPr>
        <w:t> </w:t>
      </w:r>
      <w:r>
        <w:rPr>
          <w:rFonts w:ascii="Verdana" w:hAnsi="Verdana"/>
          <w:color w:val="231F20"/>
          <w:sz w:val="18"/>
        </w:rPr>
        <w:t>6/11, le Ministre a indiqué les mesures qu’il entendait prendre sur la direction</w:t>
      </w:r>
      <w:r>
        <w:rPr>
          <w:rFonts w:ascii="Verdana" w:hAnsi="Verdana"/>
          <w:color w:val="231F20"/>
          <w:spacing w:val="-1"/>
          <w:sz w:val="18"/>
        </w:rPr>
        <w:t> </w:t>
      </w:r>
      <w:r>
        <w:rPr>
          <w:rFonts w:ascii="Verdana" w:hAnsi="Verdana"/>
          <w:color w:val="231F20"/>
          <w:sz w:val="18"/>
        </w:rPr>
        <w:t>d’école.</w:t>
      </w:r>
    </w:p>
    <w:p>
      <w:pPr>
        <w:spacing w:before="51"/>
        <w:ind w:left="106" w:right="0" w:firstLine="0"/>
        <w:jc w:val="both"/>
        <w:rPr>
          <w:rFonts w:ascii="Verdana" w:hAnsi="Verdana"/>
          <w:sz w:val="18"/>
        </w:rPr>
      </w:pPr>
      <w:r>
        <w:rPr>
          <w:rFonts w:ascii="Verdana" w:hAnsi="Verdana"/>
          <w:color w:val="231F20"/>
          <w:sz w:val="18"/>
        </w:rPr>
        <w:t>Le CHSCT de l’Ain s’oppose aux annonces ministérielles.</w:t>
      </w:r>
    </w:p>
    <w:p>
      <w:pPr>
        <w:pStyle w:val="ListParagraph"/>
        <w:numPr>
          <w:ilvl w:val="0"/>
          <w:numId w:val="1"/>
        </w:numPr>
        <w:tabs>
          <w:tab w:pos="240" w:val="left" w:leader="none"/>
        </w:tabs>
        <w:spacing w:line="237" w:lineRule="auto" w:before="58" w:after="0"/>
        <w:ind w:left="226" w:right="0" w:hanging="120"/>
        <w:jc w:val="both"/>
        <w:rPr>
          <w:sz w:val="18"/>
        </w:rPr>
      </w:pPr>
      <w:r>
        <w:rPr>
          <w:color w:val="231F20"/>
          <w:sz w:val="18"/>
        </w:rPr>
        <w:t>Les personnels et leurs organisations syndicales ne sont pas</w:t>
      </w:r>
      <w:r>
        <w:rPr>
          <w:color w:val="231F20"/>
          <w:spacing w:val="-9"/>
          <w:sz w:val="18"/>
        </w:rPr>
        <w:t> </w:t>
      </w:r>
      <w:r>
        <w:rPr>
          <w:color w:val="231F20"/>
          <w:sz w:val="18"/>
        </w:rPr>
        <w:t>demandeurs</w:t>
      </w:r>
      <w:r>
        <w:rPr>
          <w:color w:val="231F20"/>
          <w:spacing w:val="-8"/>
          <w:sz w:val="18"/>
        </w:rPr>
        <w:t> </w:t>
      </w:r>
      <w:r>
        <w:rPr>
          <w:color w:val="231F20"/>
          <w:sz w:val="18"/>
        </w:rPr>
        <w:t>d’un</w:t>
      </w:r>
      <w:r>
        <w:rPr>
          <w:color w:val="231F20"/>
          <w:spacing w:val="-9"/>
          <w:sz w:val="18"/>
        </w:rPr>
        <w:t> </w:t>
      </w:r>
      <w:r>
        <w:rPr>
          <w:color w:val="231F20"/>
          <w:sz w:val="18"/>
        </w:rPr>
        <w:t>quelconque</w:t>
      </w:r>
      <w:r>
        <w:rPr>
          <w:color w:val="231F20"/>
          <w:spacing w:val="-8"/>
          <w:sz w:val="18"/>
        </w:rPr>
        <w:t> </w:t>
      </w:r>
      <w:r>
        <w:rPr>
          <w:color w:val="231F20"/>
          <w:sz w:val="18"/>
        </w:rPr>
        <w:t>statut</w:t>
      </w:r>
      <w:r>
        <w:rPr>
          <w:color w:val="231F20"/>
          <w:spacing w:val="-9"/>
          <w:sz w:val="18"/>
        </w:rPr>
        <w:t> </w:t>
      </w:r>
      <w:r>
        <w:rPr>
          <w:color w:val="231F20"/>
          <w:sz w:val="18"/>
        </w:rPr>
        <w:t>de</w:t>
      </w:r>
      <w:r>
        <w:rPr>
          <w:color w:val="231F20"/>
          <w:spacing w:val="-9"/>
          <w:sz w:val="18"/>
        </w:rPr>
        <w:t> </w:t>
      </w:r>
      <w:r>
        <w:rPr>
          <w:color w:val="231F20"/>
          <w:sz w:val="18"/>
        </w:rPr>
        <w:t>directeur</w:t>
      </w:r>
      <w:r>
        <w:rPr>
          <w:color w:val="231F20"/>
          <w:spacing w:val="-8"/>
          <w:sz w:val="18"/>
        </w:rPr>
        <w:t> </w:t>
      </w:r>
      <w:r>
        <w:rPr>
          <w:color w:val="231F20"/>
          <w:sz w:val="18"/>
        </w:rPr>
        <w:t>d’é- cole, supérieur hiérarchique. Ils l’ont exprimé à</w:t>
      </w:r>
      <w:r>
        <w:rPr>
          <w:color w:val="231F20"/>
          <w:spacing w:val="-34"/>
          <w:sz w:val="18"/>
        </w:rPr>
        <w:t> </w:t>
      </w:r>
      <w:r>
        <w:rPr>
          <w:color w:val="231F20"/>
          <w:sz w:val="18"/>
        </w:rPr>
        <w:t>plusieurs reprises, notamment lors des grèves pour le retrait de la loi sur l’école dite de la</w:t>
      </w:r>
      <w:r>
        <w:rPr>
          <w:color w:val="231F20"/>
          <w:spacing w:val="-24"/>
          <w:sz w:val="18"/>
        </w:rPr>
        <w:t> </w:t>
      </w:r>
      <w:r>
        <w:rPr>
          <w:color w:val="231F20"/>
          <w:sz w:val="18"/>
        </w:rPr>
        <w:t>confiance.</w:t>
      </w:r>
    </w:p>
    <w:p>
      <w:pPr>
        <w:pStyle w:val="ListParagraph"/>
        <w:numPr>
          <w:ilvl w:val="0"/>
          <w:numId w:val="1"/>
        </w:numPr>
        <w:tabs>
          <w:tab w:pos="251" w:val="left" w:leader="none"/>
        </w:tabs>
        <w:spacing w:line="237" w:lineRule="auto" w:before="59" w:after="0"/>
        <w:ind w:left="226" w:right="0" w:hanging="120"/>
        <w:jc w:val="both"/>
        <w:rPr>
          <w:sz w:val="18"/>
        </w:rPr>
      </w:pPr>
      <w:r>
        <w:rPr>
          <w:color w:val="231F20"/>
          <w:sz w:val="18"/>
        </w:rPr>
        <w:t>Les personnels considèrent que la mise en œuvre d’un questionnaire sur les conditions de travail est une an- nonce qui vise à ne pas répondre et éviter de prendre</w:t>
      </w:r>
      <w:r>
        <w:rPr>
          <w:color w:val="231F20"/>
          <w:spacing w:val="-27"/>
          <w:sz w:val="18"/>
        </w:rPr>
        <w:t> </w:t>
      </w:r>
      <w:r>
        <w:rPr>
          <w:color w:val="231F20"/>
          <w:sz w:val="18"/>
        </w:rPr>
        <w:t>en compte</w:t>
      </w:r>
      <w:r>
        <w:rPr>
          <w:color w:val="231F20"/>
          <w:spacing w:val="-16"/>
          <w:sz w:val="18"/>
        </w:rPr>
        <w:t> </w:t>
      </w:r>
      <w:r>
        <w:rPr>
          <w:color w:val="231F20"/>
          <w:sz w:val="18"/>
        </w:rPr>
        <w:t>les</w:t>
      </w:r>
      <w:r>
        <w:rPr>
          <w:color w:val="231F20"/>
          <w:spacing w:val="-16"/>
          <w:sz w:val="18"/>
        </w:rPr>
        <w:t> </w:t>
      </w:r>
      <w:r>
        <w:rPr>
          <w:color w:val="231F20"/>
          <w:sz w:val="18"/>
        </w:rPr>
        <w:t>revendications</w:t>
      </w:r>
      <w:r>
        <w:rPr>
          <w:color w:val="231F20"/>
          <w:spacing w:val="-17"/>
          <w:sz w:val="18"/>
        </w:rPr>
        <w:t> </w:t>
      </w:r>
      <w:r>
        <w:rPr>
          <w:color w:val="231F20"/>
          <w:sz w:val="18"/>
        </w:rPr>
        <w:t>exprimées</w:t>
      </w:r>
      <w:r>
        <w:rPr>
          <w:color w:val="231F20"/>
          <w:spacing w:val="-17"/>
          <w:sz w:val="18"/>
        </w:rPr>
        <w:t> </w:t>
      </w:r>
      <w:r>
        <w:rPr>
          <w:color w:val="231F20"/>
          <w:sz w:val="18"/>
        </w:rPr>
        <w:t>par</w:t>
      </w:r>
      <w:r>
        <w:rPr>
          <w:color w:val="231F20"/>
          <w:spacing w:val="-16"/>
          <w:sz w:val="18"/>
        </w:rPr>
        <w:t> </w:t>
      </w:r>
      <w:r>
        <w:rPr>
          <w:color w:val="231F20"/>
          <w:sz w:val="18"/>
        </w:rPr>
        <w:t>les</w:t>
      </w:r>
      <w:r>
        <w:rPr>
          <w:color w:val="231F20"/>
          <w:spacing w:val="-16"/>
          <w:sz w:val="18"/>
        </w:rPr>
        <w:t> </w:t>
      </w:r>
      <w:r>
        <w:rPr>
          <w:color w:val="231F20"/>
          <w:sz w:val="18"/>
        </w:rPr>
        <w:t>syndicats</w:t>
      </w:r>
      <w:r>
        <w:rPr>
          <w:color w:val="231F20"/>
          <w:spacing w:val="-16"/>
          <w:sz w:val="18"/>
        </w:rPr>
        <w:t> </w:t>
      </w:r>
      <w:r>
        <w:rPr>
          <w:color w:val="231F20"/>
          <w:sz w:val="18"/>
        </w:rPr>
        <w:t>au nom des</w:t>
      </w:r>
      <w:r>
        <w:rPr>
          <w:color w:val="231F20"/>
          <w:spacing w:val="-12"/>
          <w:sz w:val="18"/>
        </w:rPr>
        <w:t> </w:t>
      </w:r>
      <w:r>
        <w:rPr>
          <w:color w:val="231F20"/>
          <w:sz w:val="18"/>
        </w:rPr>
        <w:t>personnels.</w:t>
      </w:r>
    </w:p>
    <w:p>
      <w:pPr>
        <w:pStyle w:val="ListParagraph"/>
        <w:numPr>
          <w:ilvl w:val="0"/>
          <w:numId w:val="1"/>
        </w:numPr>
        <w:tabs>
          <w:tab w:pos="231" w:val="left" w:leader="none"/>
        </w:tabs>
        <w:spacing w:line="219" w:lineRule="exact" w:before="57" w:after="0"/>
        <w:ind w:left="230" w:right="0" w:hanging="124"/>
        <w:jc w:val="both"/>
        <w:rPr>
          <w:sz w:val="18"/>
        </w:rPr>
      </w:pPr>
      <w:r>
        <w:rPr>
          <w:color w:val="231F20"/>
          <w:sz w:val="18"/>
        </w:rPr>
        <w:t>Le</w:t>
      </w:r>
      <w:r>
        <w:rPr>
          <w:color w:val="231F20"/>
          <w:spacing w:val="-15"/>
          <w:sz w:val="18"/>
        </w:rPr>
        <w:t> </w:t>
      </w:r>
      <w:r>
        <w:rPr>
          <w:color w:val="231F20"/>
          <w:sz w:val="18"/>
        </w:rPr>
        <w:t>CHSCT</w:t>
      </w:r>
      <w:r>
        <w:rPr>
          <w:color w:val="231F20"/>
          <w:spacing w:val="-14"/>
          <w:sz w:val="18"/>
        </w:rPr>
        <w:t> </w:t>
      </w:r>
      <w:r>
        <w:rPr>
          <w:color w:val="231F20"/>
          <w:sz w:val="18"/>
        </w:rPr>
        <w:t>D</w:t>
      </w:r>
      <w:r>
        <w:rPr>
          <w:color w:val="231F20"/>
          <w:spacing w:val="-14"/>
          <w:sz w:val="18"/>
        </w:rPr>
        <w:t> </w:t>
      </w:r>
      <w:r>
        <w:rPr>
          <w:color w:val="231F20"/>
          <w:sz w:val="18"/>
        </w:rPr>
        <w:t>s’oppose</w:t>
      </w:r>
      <w:r>
        <w:rPr>
          <w:color w:val="231F20"/>
          <w:spacing w:val="-14"/>
          <w:sz w:val="18"/>
        </w:rPr>
        <w:t> </w:t>
      </w:r>
      <w:r>
        <w:rPr>
          <w:color w:val="231F20"/>
          <w:sz w:val="18"/>
        </w:rPr>
        <w:t>à</w:t>
      </w:r>
      <w:r>
        <w:rPr>
          <w:color w:val="231F20"/>
          <w:spacing w:val="-14"/>
          <w:sz w:val="18"/>
        </w:rPr>
        <w:t> </w:t>
      </w:r>
      <w:r>
        <w:rPr>
          <w:color w:val="231F20"/>
          <w:sz w:val="18"/>
        </w:rPr>
        <w:t>l’organisation</w:t>
      </w:r>
      <w:r>
        <w:rPr>
          <w:color w:val="231F20"/>
          <w:spacing w:val="-12"/>
          <w:sz w:val="18"/>
        </w:rPr>
        <w:t> </w:t>
      </w:r>
      <w:r>
        <w:rPr>
          <w:color w:val="231F20"/>
          <w:sz w:val="18"/>
        </w:rPr>
        <w:t>de</w:t>
      </w:r>
      <w:r>
        <w:rPr>
          <w:color w:val="231F20"/>
          <w:spacing w:val="-14"/>
          <w:sz w:val="18"/>
        </w:rPr>
        <w:t> </w:t>
      </w:r>
      <w:r>
        <w:rPr>
          <w:color w:val="231F20"/>
          <w:sz w:val="18"/>
        </w:rPr>
        <w:t>permanences</w:t>
      </w:r>
      <w:r>
        <w:rPr>
          <w:color w:val="231F20"/>
          <w:spacing w:val="-14"/>
          <w:sz w:val="18"/>
        </w:rPr>
        <w:t> </w:t>
      </w:r>
      <w:r>
        <w:rPr>
          <w:color w:val="231F20"/>
          <w:sz w:val="18"/>
        </w:rPr>
        <w:t>ou</w:t>
      </w:r>
    </w:p>
    <w:p>
      <w:pPr>
        <w:spacing w:line="216" w:lineRule="exact" w:before="6"/>
        <w:ind w:left="226" w:right="0" w:firstLine="0"/>
        <w:jc w:val="both"/>
        <w:rPr>
          <w:rFonts w:ascii="Verdana" w:hAnsi="Verdana"/>
          <w:sz w:val="18"/>
        </w:rPr>
      </w:pPr>
      <w:r>
        <w:rPr>
          <w:rFonts w:ascii="Verdana" w:hAnsi="Verdana"/>
          <w:color w:val="231F20"/>
          <w:sz w:val="18"/>
        </w:rPr>
        <w:t>« espace de parole » où les directeurs seraient invités à confier leurs difficultés professionnelles à leur supérieur hiérarchique. En effet, les IEN sont chargés de leur</w:t>
      </w:r>
      <w:r>
        <w:rPr>
          <w:rFonts w:ascii="Verdana" w:hAnsi="Verdana"/>
          <w:color w:val="231F20"/>
          <w:spacing w:val="-15"/>
          <w:sz w:val="18"/>
        </w:rPr>
        <w:t> </w:t>
      </w:r>
      <w:r>
        <w:rPr>
          <w:rFonts w:ascii="Verdana" w:hAnsi="Verdana"/>
          <w:color w:val="231F20"/>
          <w:sz w:val="18"/>
        </w:rPr>
        <w:t>éval- uation. Par ailleurs, ceux-ci ne pourront pas répondre dans</w:t>
      </w:r>
      <w:r>
        <w:rPr>
          <w:rFonts w:ascii="Verdana" w:hAnsi="Verdana"/>
          <w:color w:val="231F20"/>
          <w:spacing w:val="-14"/>
          <w:sz w:val="18"/>
        </w:rPr>
        <w:t> </w:t>
      </w:r>
      <w:r>
        <w:rPr>
          <w:rFonts w:ascii="Verdana" w:hAnsi="Verdana"/>
          <w:color w:val="231F20"/>
          <w:sz w:val="18"/>
        </w:rPr>
        <w:t>la</w:t>
      </w:r>
      <w:r>
        <w:rPr>
          <w:rFonts w:ascii="Verdana" w:hAnsi="Verdana"/>
          <w:color w:val="231F20"/>
          <w:spacing w:val="-14"/>
          <w:sz w:val="18"/>
        </w:rPr>
        <w:t> </w:t>
      </w:r>
      <w:r>
        <w:rPr>
          <w:rFonts w:ascii="Verdana" w:hAnsi="Verdana"/>
          <w:color w:val="231F20"/>
          <w:sz w:val="18"/>
        </w:rPr>
        <w:t>mesure</w:t>
      </w:r>
      <w:r>
        <w:rPr>
          <w:rFonts w:ascii="Verdana" w:hAnsi="Verdana"/>
          <w:color w:val="231F20"/>
          <w:spacing w:val="-14"/>
          <w:sz w:val="18"/>
        </w:rPr>
        <w:t> </w:t>
      </w:r>
      <w:r>
        <w:rPr>
          <w:rFonts w:ascii="Verdana" w:hAnsi="Verdana"/>
          <w:color w:val="231F20"/>
          <w:sz w:val="18"/>
        </w:rPr>
        <w:t>où</w:t>
      </w:r>
      <w:r>
        <w:rPr>
          <w:rFonts w:ascii="Verdana" w:hAnsi="Verdana"/>
          <w:color w:val="231F20"/>
          <w:spacing w:val="-14"/>
          <w:sz w:val="18"/>
        </w:rPr>
        <w:t> </w:t>
      </w:r>
      <w:r>
        <w:rPr>
          <w:rFonts w:ascii="Verdana" w:hAnsi="Verdana"/>
          <w:color w:val="231F20"/>
          <w:sz w:val="18"/>
        </w:rPr>
        <w:t>les</w:t>
      </w:r>
      <w:r>
        <w:rPr>
          <w:rFonts w:ascii="Verdana" w:hAnsi="Verdana"/>
          <w:color w:val="231F20"/>
          <w:spacing w:val="-14"/>
          <w:sz w:val="18"/>
        </w:rPr>
        <w:t> </w:t>
      </w:r>
      <w:r>
        <w:rPr>
          <w:rFonts w:ascii="Verdana" w:hAnsi="Verdana"/>
          <w:color w:val="231F20"/>
          <w:sz w:val="18"/>
        </w:rPr>
        <w:t>conditions</w:t>
      </w:r>
      <w:r>
        <w:rPr>
          <w:rFonts w:ascii="Verdana" w:hAnsi="Verdana"/>
          <w:color w:val="231F20"/>
          <w:spacing w:val="-16"/>
          <w:sz w:val="18"/>
        </w:rPr>
        <w:t> </w:t>
      </w:r>
      <w:r>
        <w:rPr>
          <w:rFonts w:ascii="Verdana" w:hAnsi="Verdana"/>
          <w:color w:val="231F20"/>
          <w:sz w:val="18"/>
        </w:rPr>
        <w:t>de</w:t>
      </w:r>
      <w:r>
        <w:rPr>
          <w:rFonts w:ascii="Verdana" w:hAnsi="Verdana"/>
          <w:color w:val="231F20"/>
          <w:spacing w:val="-17"/>
          <w:sz w:val="18"/>
        </w:rPr>
        <w:t> </w:t>
      </w:r>
      <w:r>
        <w:rPr>
          <w:rFonts w:ascii="Verdana" w:hAnsi="Verdana"/>
          <w:color w:val="231F20"/>
          <w:sz w:val="18"/>
        </w:rPr>
        <w:t>travail</w:t>
      </w:r>
      <w:r>
        <w:rPr>
          <w:rFonts w:ascii="Verdana" w:hAnsi="Verdana"/>
          <w:color w:val="231F20"/>
          <w:spacing w:val="-17"/>
          <w:sz w:val="18"/>
        </w:rPr>
        <w:t> </w:t>
      </w:r>
      <w:r>
        <w:rPr>
          <w:rFonts w:ascii="Verdana" w:hAnsi="Verdana"/>
          <w:color w:val="231F20"/>
          <w:sz w:val="18"/>
        </w:rPr>
        <w:t>dégradées</w:t>
      </w:r>
      <w:r>
        <w:rPr>
          <w:rFonts w:ascii="Verdana" w:hAnsi="Verdana"/>
          <w:color w:val="231F20"/>
          <w:spacing w:val="-16"/>
          <w:sz w:val="18"/>
        </w:rPr>
        <w:t> </w:t>
      </w:r>
      <w:r>
        <w:rPr>
          <w:rFonts w:ascii="Verdana" w:hAnsi="Verdana"/>
          <w:color w:val="231F20"/>
          <w:sz w:val="18"/>
        </w:rPr>
        <w:t>des directeurs sont la conséquence directe des réformes menées par le</w:t>
      </w:r>
      <w:r>
        <w:rPr>
          <w:rFonts w:ascii="Verdana" w:hAnsi="Verdana"/>
          <w:color w:val="231F20"/>
          <w:spacing w:val="-8"/>
          <w:sz w:val="18"/>
        </w:rPr>
        <w:t> </w:t>
      </w:r>
      <w:r>
        <w:rPr>
          <w:rFonts w:ascii="Verdana" w:hAnsi="Verdana"/>
          <w:color w:val="231F20"/>
          <w:sz w:val="18"/>
        </w:rPr>
        <w:t>Ministre.</w:t>
      </w:r>
    </w:p>
    <w:p>
      <w:pPr>
        <w:pStyle w:val="BodyText"/>
        <w:spacing w:before="11"/>
        <w:rPr>
          <w:rFonts w:ascii="Verdana"/>
          <w:sz w:val="8"/>
        </w:rPr>
      </w:pPr>
      <w:r>
        <w:rPr/>
        <w:pict>
          <v:shape style="position:absolute;margin-left:53.554001pt;margin-top:7.893772pt;width:77pt;height:16.75pt;mso-position-horizontal-relative:page;mso-position-vertical-relative:paragraph;z-index:1360;mso-wrap-distance-left:0;mso-wrap-distance-right:0" type="#_x0000_t202" filled="false" stroked="true" strokeweight=".25pt" strokecolor="#231f20">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w10:wrap type="topAndBottom"/>
          </v:shape>
        </w:pict>
      </w:r>
      <w:r>
        <w:rPr/>
        <w:pict>
          <v:shape style="position:absolute;margin-left:142.929993pt;margin-top:7.529771pt;width:123.5pt;height:16.75pt;mso-position-horizontal-relative:page;mso-position-vertical-relative:paragraph;z-index:1384;mso-wrap-distance-left:0;mso-wrap-distance-right:0" type="#_x0000_t202" filled="false" stroked="true" strokeweight=".25pt" strokecolor="#231f20">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w10:wrap type="topAndBottom"/>
          </v:shape>
        </w:pict>
      </w:r>
    </w:p>
    <w:p>
      <w:pPr>
        <w:spacing w:before="78"/>
        <w:ind w:left="1902" w:right="1799" w:firstLine="0"/>
        <w:jc w:val="center"/>
        <w:rPr>
          <w:rFonts w:ascii="Verdana"/>
          <w:i/>
          <w:sz w:val="18"/>
        </w:rPr>
      </w:pPr>
      <w:r>
        <w:rPr>
          <w:rFonts w:ascii="Verdana"/>
          <w:i/>
          <w:color w:val="231F20"/>
          <w:sz w:val="18"/>
        </w:rPr>
        <w:t>COMMENTAIRES :</w:t>
      </w:r>
    </w:p>
    <w:p>
      <w:pPr>
        <w:spacing w:line="216" w:lineRule="exact" w:before="64"/>
        <w:ind w:left="106" w:right="0" w:firstLine="0"/>
        <w:jc w:val="both"/>
        <w:rPr>
          <w:rFonts w:ascii="Verdana" w:hAnsi="Verdana"/>
          <w:i/>
          <w:sz w:val="18"/>
        </w:rPr>
      </w:pPr>
      <w:r>
        <w:rPr>
          <w:rFonts w:ascii="Verdana" w:hAnsi="Verdana"/>
          <w:i/>
          <w:color w:val="231F20"/>
          <w:sz w:val="18"/>
        </w:rPr>
        <w:t>Le</w:t>
      </w:r>
      <w:r>
        <w:rPr>
          <w:rFonts w:ascii="Verdana" w:hAnsi="Verdana"/>
          <w:i/>
          <w:color w:val="231F20"/>
          <w:spacing w:val="-9"/>
          <w:sz w:val="18"/>
        </w:rPr>
        <w:t> </w:t>
      </w:r>
      <w:r>
        <w:rPr>
          <w:rFonts w:ascii="Verdana" w:hAnsi="Verdana"/>
          <w:i/>
          <w:color w:val="231F20"/>
          <w:sz w:val="18"/>
        </w:rPr>
        <w:t>questionnaire</w:t>
      </w:r>
      <w:r>
        <w:rPr>
          <w:rFonts w:ascii="Verdana" w:hAnsi="Verdana"/>
          <w:i/>
          <w:color w:val="231F20"/>
          <w:spacing w:val="-9"/>
          <w:sz w:val="18"/>
        </w:rPr>
        <w:t> </w:t>
      </w:r>
      <w:r>
        <w:rPr>
          <w:rFonts w:ascii="Verdana" w:hAnsi="Verdana"/>
          <w:i/>
          <w:color w:val="231F20"/>
          <w:sz w:val="18"/>
        </w:rPr>
        <w:t>envoyé</w:t>
      </w:r>
      <w:r>
        <w:rPr>
          <w:rFonts w:ascii="Verdana" w:hAnsi="Verdana"/>
          <w:i/>
          <w:color w:val="231F20"/>
          <w:spacing w:val="-9"/>
          <w:sz w:val="18"/>
        </w:rPr>
        <w:t> </w:t>
      </w:r>
      <w:r>
        <w:rPr>
          <w:rFonts w:ascii="Verdana" w:hAnsi="Verdana"/>
          <w:i/>
          <w:color w:val="231F20"/>
          <w:sz w:val="18"/>
        </w:rPr>
        <w:t>aux</w:t>
      </w:r>
      <w:r>
        <w:rPr>
          <w:rFonts w:ascii="Verdana" w:hAnsi="Verdana"/>
          <w:i/>
          <w:color w:val="231F20"/>
          <w:spacing w:val="-9"/>
          <w:sz w:val="18"/>
        </w:rPr>
        <w:t> </w:t>
      </w:r>
      <w:r>
        <w:rPr>
          <w:rFonts w:ascii="Verdana" w:hAnsi="Verdana"/>
          <w:i/>
          <w:color w:val="231F20"/>
          <w:sz w:val="18"/>
        </w:rPr>
        <w:t>directeurs</w:t>
      </w:r>
      <w:r>
        <w:rPr>
          <w:rFonts w:ascii="Verdana" w:hAnsi="Verdana"/>
          <w:i/>
          <w:color w:val="231F20"/>
          <w:spacing w:val="-9"/>
          <w:sz w:val="18"/>
        </w:rPr>
        <w:t> </w:t>
      </w:r>
      <w:r>
        <w:rPr>
          <w:rFonts w:ascii="Verdana" w:hAnsi="Verdana"/>
          <w:i/>
          <w:color w:val="231F20"/>
          <w:sz w:val="18"/>
        </w:rPr>
        <w:t>conduit</w:t>
      </w:r>
      <w:r>
        <w:rPr>
          <w:rFonts w:ascii="Verdana" w:hAnsi="Verdana"/>
          <w:i/>
          <w:color w:val="231F20"/>
          <w:spacing w:val="-9"/>
          <w:sz w:val="18"/>
        </w:rPr>
        <w:t> </w:t>
      </w:r>
      <w:r>
        <w:rPr>
          <w:rFonts w:ascii="Verdana" w:hAnsi="Verdana"/>
          <w:i/>
          <w:color w:val="231F20"/>
          <w:sz w:val="18"/>
        </w:rPr>
        <w:t>à</w:t>
      </w:r>
      <w:r>
        <w:rPr>
          <w:rFonts w:ascii="Verdana" w:hAnsi="Verdana"/>
          <w:i/>
          <w:color w:val="231F20"/>
          <w:spacing w:val="-9"/>
          <w:sz w:val="18"/>
        </w:rPr>
        <w:t> </w:t>
      </w:r>
      <w:r>
        <w:rPr>
          <w:rFonts w:ascii="Verdana" w:hAnsi="Verdana"/>
          <w:i/>
          <w:color w:val="231F20"/>
          <w:sz w:val="18"/>
        </w:rPr>
        <w:t>limiter</w:t>
      </w:r>
      <w:r>
        <w:rPr>
          <w:rFonts w:ascii="Verdana" w:hAnsi="Verdana"/>
          <w:i/>
          <w:color w:val="231F20"/>
          <w:spacing w:val="-8"/>
          <w:sz w:val="18"/>
        </w:rPr>
        <w:t> </w:t>
      </w:r>
      <w:r>
        <w:rPr>
          <w:rFonts w:ascii="Verdana" w:hAnsi="Verdana"/>
          <w:i/>
          <w:color w:val="231F20"/>
          <w:sz w:val="18"/>
        </w:rPr>
        <w:t>la </w:t>
      </w:r>
      <w:r>
        <w:rPr>
          <w:rFonts w:ascii="Verdana" w:hAnsi="Verdana"/>
          <w:i/>
          <w:color w:val="231F20"/>
          <w:sz w:val="18"/>
        </w:rPr>
        <w:t>problématique de la direction d’école aux seuls directeurs alors qu’elle concerne tous les</w:t>
      </w:r>
      <w:r>
        <w:rPr>
          <w:rFonts w:ascii="Verdana" w:hAnsi="Verdana"/>
          <w:i/>
          <w:color w:val="231F20"/>
          <w:spacing w:val="-3"/>
          <w:sz w:val="18"/>
        </w:rPr>
        <w:t> </w:t>
      </w:r>
      <w:r>
        <w:rPr>
          <w:rFonts w:ascii="Verdana" w:hAnsi="Verdana"/>
          <w:i/>
          <w:color w:val="231F20"/>
          <w:sz w:val="18"/>
        </w:rPr>
        <w:t>enseignants.</w:t>
      </w:r>
    </w:p>
    <w:p>
      <w:pPr>
        <w:spacing w:line="217" w:lineRule="exact" w:before="51"/>
        <w:ind w:left="106" w:right="0" w:firstLine="0"/>
        <w:jc w:val="both"/>
        <w:rPr>
          <w:rFonts w:ascii="Verdana" w:hAnsi="Verdana"/>
          <w:i/>
          <w:sz w:val="18"/>
        </w:rPr>
      </w:pPr>
      <w:r>
        <w:rPr>
          <w:rFonts w:ascii="Verdana" w:hAnsi="Verdana"/>
          <w:i/>
          <w:color w:val="231F20"/>
          <w:sz w:val="18"/>
        </w:rPr>
        <w:t>Les</w:t>
      </w:r>
      <w:r>
        <w:rPr>
          <w:rFonts w:ascii="Verdana" w:hAnsi="Verdana"/>
          <w:i/>
          <w:color w:val="231F20"/>
          <w:spacing w:val="-21"/>
          <w:sz w:val="18"/>
        </w:rPr>
        <w:t> </w:t>
      </w:r>
      <w:r>
        <w:rPr>
          <w:rFonts w:ascii="Verdana" w:hAnsi="Verdana"/>
          <w:i/>
          <w:color w:val="231F20"/>
          <w:sz w:val="18"/>
        </w:rPr>
        <w:t>réponses</w:t>
      </w:r>
      <w:r>
        <w:rPr>
          <w:rFonts w:ascii="Verdana" w:hAnsi="Verdana"/>
          <w:i/>
          <w:color w:val="231F20"/>
          <w:spacing w:val="-21"/>
          <w:sz w:val="18"/>
        </w:rPr>
        <w:t> </w:t>
      </w:r>
      <w:r>
        <w:rPr>
          <w:rFonts w:ascii="Verdana" w:hAnsi="Verdana"/>
          <w:i/>
          <w:color w:val="231F20"/>
          <w:sz w:val="18"/>
        </w:rPr>
        <w:t>à</w:t>
      </w:r>
      <w:r>
        <w:rPr>
          <w:rFonts w:ascii="Verdana" w:hAnsi="Verdana"/>
          <w:i/>
          <w:color w:val="231F20"/>
          <w:spacing w:val="-21"/>
          <w:sz w:val="18"/>
        </w:rPr>
        <w:t> </w:t>
      </w:r>
      <w:r>
        <w:rPr>
          <w:rFonts w:ascii="Verdana" w:hAnsi="Verdana"/>
          <w:i/>
          <w:color w:val="231F20"/>
          <w:sz w:val="18"/>
        </w:rPr>
        <w:t>ce</w:t>
      </w:r>
      <w:r>
        <w:rPr>
          <w:rFonts w:ascii="Verdana" w:hAnsi="Verdana"/>
          <w:i/>
          <w:color w:val="231F20"/>
          <w:spacing w:val="-21"/>
          <w:sz w:val="18"/>
        </w:rPr>
        <w:t> </w:t>
      </w:r>
      <w:r>
        <w:rPr>
          <w:rFonts w:ascii="Verdana" w:hAnsi="Verdana"/>
          <w:i/>
          <w:color w:val="231F20"/>
          <w:sz w:val="18"/>
        </w:rPr>
        <w:t>questionnaire</w:t>
      </w:r>
      <w:r>
        <w:rPr>
          <w:rFonts w:ascii="Verdana" w:hAnsi="Verdana"/>
          <w:i/>
          <w:color w:val="231F20"/>
          <w:spacing w:val="-20"/>
          <w:sz w:val="18"/>
        </w:rPr>
        <w:t> </w:t>
      </w:r>
      <w:r>
        <w:rPr>
          <w:rFonts w:ascii="Verdana" w:hAnsi="Verdana"/>
          <w:i/>
          <w:color w:val="231F20"/>
          <w:sz w:val="18"/>
        </w:rPr>
        <w:t>sont</w:t>
      </w:r>
      <w:r>
        <w:rPr>
          <w:rFonts w:ascii="Verdana" w:hAnsi="Verdana"/>
          <w:i/>
          <w:color w:val="231F20"/>
          <w:spacing w:val="-21"/>
          <w:sz w:val="18"/>
        </w:rPr>
        <w:t> </w:t>
      </w:r>
      <w:r>
        <w:rPr>
          <w:rFonts w:ascii="Verdana" w:hAnsi="Verdana"/>
          <w:i/>
          <w:color w:val="231F20"/>
          <w:sz w:val="18"/>
        </w:rPr>
        <w:t>un</w:t>
      </w:r>
      <w:r>
        <w:rPr>
          <w:rFonts w:ascii="Verdana" w:hAnsi="Verdana"/>
          <w:i/>
          <w:color w:val="231F20"/>
          <w:spacing w:val="-21"/>
          <w:sz w:val="18"/>
        </w:rPr>
        <w:t> </w:t>
      </w:r>
      <w:r>
        <w:rPr>
          <w:rFonts w:ascii="Verdana" w:hAnsi="Verdana"/>
          <w:i/>
          <w:color w:val="231F20"/>
          <w:sz w:val="18"/>
        </w:rPr>
        <w:t>cruel</w:t>
      </w:r>
      <w:r>
        <w:rPr>
          <w:rFonts w:ascii="Verdana" w:hAnsi="Verdana"/>
          <w:i/>
          <w:color w:val="231F20"/>
          <w:spacing w:val="-21"/>
          <w:sz w:val="18"/>
        </w:rPr>
        <w:t> </w:t>
      </w:r>
      <w:r>
        <w:rPr>
          <w:rFonts w:ascii="Verdana" w:hAnsi="Verdana"/>
          <w:i/>
          <w:color w:val="231F20"/>
          <w:sz w:val="18"/>
        </w:rPr>
        <w:t>désaveu</w:t>
      </w:r>
      <w:r>
        <w:rPr>
          <w:rFonts w:ascii="Verdana" w:hAnsi="Verdana"/>
          <w:i/>
          <w:color w:val="231F20"/>
          <w:spacing w:val="-20"/>
          <w:sz w:val="18"/>
        </w:rPr>
        <w:t> </w:t>
      </w:r>
      <w:r>
        <w:rPr>
          <w:rFonts w:ascii="Verdana" w:hAnsi="Verdana"/>
          <w:i/>
          <w:color w:val="231F20"/>
          <w:sz w:val="18"/>
        </w:rPr>
        <w:t>pour</w:t>
      </w:r>
    </w:p>
    <w:p>
      <w:pPr>
        <w:spacing w:line="127" w:lineRule="auto" w:before="83"/>
        <w:ind w:left="106" w:right="1" w:firstLine="0"/>
        <w:jc w:val="both"/>
        <w:rPr>
          <w:rFonts w:ascii="Verdana" w:hAnsi="Verdana"/>
          <w:i/>
          <w:sz w:val="18"/>
        </w:rPr>
      </w:pPr>
      <w:r>
        <w:rPr>
          <w:rFonts w:ascii="Verdana" w:hAnsi="Verdana"/>
          <w:i/>
          <w:color w:val="231F20"/>
          <w:sz w:val="18"/>
        </w:rPr>
        <w:t>le</w:t>
      </w:r>
      <w:r>
        <w:rPr>
          <w:rFonts w:ascii="Verdana" w:hAnsi="Verdana"/>
          <w:i/>
          <w:color w:val="231F20"/>
          <w:spacing w:val="-19"/>
          <w:sz w:val="18"/>
        </w:rPr>
        <w:t> </w:t>
      </w:r>
      <w:r>
        <w:rPr>
          <w:rFonts w:ascii="Verdana" w:hAnsi="Verdana"/>
          <w:i/>
          <w:color w:val="231F20"/>
          <w:sz w:val="18"/>
        </w:rPr>
        <w:t>Ministre,</w:t>
      </w:r>
      <w:r>
        <w:rPr>
          <w:rFonts w:ascii="Verdana" w:hAnsi="Verdana"/>
          <w:i/>
          <w:color w:val="231F20"/>
          <w:spacing w:val="-20"/>
          <w:sz w:val="18"/>
        </w:rPr>
        <w:t> </w:t>
      </w:r>
      <w:r>
        <w:rPr>
          <w:rFonts w:ascii="Verdana" w:hAnsi="Verdana"/>
          <w:i/>
          <w:color w:val="231F20"/>
          <w:sz w:val="18"/>
        </w:rPr>
        <w:t>qui</w:t>
      </w:r>
      <w:r>
        <w:rPr>
          <w:rFonts w:ascii="Verdana" w:hAnsi="Verdana"/>
          <w:i/>
          <w:color w:val="231F20"/>
          <w:spacing w:val="-19"/>
          <w:sz w:val="18"/>
        </w:rPr>
        <w:t> </w:t>
      </w:r>
      <w:r>
        <w:rPr>
          <w:rFonts w:ascii="Verdana" w:hAnsi="Verdana"/>
          <w:i/>
          <w:color w:val="231F20"/>
          <w:sz w:val="18"/>
        </w:rPr>
        <w:t>tente</w:t>
      </w:r>
      <w:r>
        <w:rPr>
          <w:rFonts w:ascii="Verdana" w:hAnsi="Verdana"/>
          <w:i/>
          <w:color w:val="231F20"/>
          <w:spacing w:val="-19"/>
          <w:sz w:val="18"/>
        </w:rPr>
        <w:t> </w:t>
      </w:r>
      <w:r>
        <w:rPr>
          <w:rFonts w:ascii="Verdana" w:hAnsi="Verdana"/>
          <w:i/>
          <w:color w:val="231F20"/>
          <w:sz w:val="18"/>
        </w:rPr>
        <w:t>d’imposer</w:t>
      </w:r>
      <w:r>
        <w:rPr>
          <w:rFonts w:ascii="Verdana" w:hAnsi="Verdana"/>
          <w:i/>
          <w:color w:val="231F20"/>
          <w:spacing w:val="-19"/>
          <w:sz w:val="18"/>
        </w:rPr>
        <w:t> </w:t>
      </w:r>
      <w:r>
        <w:rPr>
          <w:rFonts w:ascii="Verdana" w:hAnsi="Verdana"/>
          <w:i/>
          <w:color w:val="231F20"/>
          <w:sz w:val="18"/>
        </w:rPr>
        <w:t>un</w:t>
      </w:r>
      <w:r>
        <w:rPr>
          <w:rFonts w:ascii="Verdana" w:hAnsi="Verdana"/>
          <w:i/>
          <w:color w:val="231F20"/>
          <w:spacing w:val="-19"/>
          <w:sz w:val="18"/>
        </w:rPr>
        <w:t> </w:t>
      </w:r>
      <w:r>
        <w:rPr>
          <w:rFonts w:ascii="Verdana" w:hAnsi="Verdana"/>
          <w:i/>
          <w:color w:val="231F20"/>
          <w:sz w:val="18"/>
        </w:rPr>
        <w:t>statut</w:t>
      </w:r>
      <w:r>
        <w:rPr>
          <w:rFonts w:ascii="Verdana" w:hAnsi="Verdana"/>
          <w:i/>
          <w:color w:val="231F20"/>
          <w:spacing w:val="-19"/>
          <w:sz w:val="18"/>
        </w:rPr>
        <w:t> </w:t>
      </w:r>
      <w:r>
        <w:rPr>
          <w:rFonts w:ascii="Verdana" w:hAnsi="Verdana"/>
          <w:i/>
          <w:color w:val="231F20"/>
          <w:sz w:val="18"/>
        </w:rPr>
        <w:t>de</w:t>
      </w:r>
      <w:r>
        <w:rPr>
          <w:rFonts w:ascii="Verdana" w:hAnsi="Verdana"/>
          <w:i/>
          <w:color w:val="231F20"/>
          <w:spacing w:val="-19"/>
          <w:sz w:val="18"/>
        </w:rPr>
        <w:t> </w:t>
      </w:r>
      <w:r>
        <w:rPr>
          <w:rFonts w:ascii="Verdana" w:hAnsi="Verdana"/>
          <w:i/>
          <w:color w:val="231F20"/>
          <w:sz w:val="18"/>
        </w:rPr>
        <w:t>directeur</w:t>
      </w:r>
      <w:r>
        <w:rPr>
          <w:rFonts w:ascii="Verdana" w:hAnsi="Verdana"/>
          <w:i/>
          <w:color w:val="231F20"/>
          <w:spacing w:val="-19"/>
          <w:sz w:val="18"/>
        </w:rPr>
        <w:t> </w:t>
      </w:r>
      <w:r>
        <w:rPr>
          <w:rFonts w:ascii="Verdana" w:hAnsi="Verdana"/>
          <w:i/>
          <w:color w:val="231F20"/>
          <w:sz w:val="18"/>
        </w:rPr>
        <w:t>ou</w:t>
      </w:r>
      <w:r>
        <w:rPr>
          <w:rFonts w:ascii="Verdana" w:hAnsi="Verdana"/>
          <w:i/>
          <w:color w:val="231F20"/>
          <w:spacing w:val="-19"/>
          <w:sz w:val="18"/>
        </w:rPr>
        <w:t> </w:t>
      </w:r>
      <w:r>
        <w:rPr>
          <w:rFonts w:ascii="Verdana" w:hAnsi="Verdana"/>
          <w:i/>
          <w:color w:val="231F20"/>
          <w:sz w:val="18"/>
        </w:rPr>
        <w:t>de </w:t>
      </w:r>
      <w:r>
        <w:rPr>
          <w:rFonts w:ascii="Verdana" w:hAnsi="Verdana"/>
          <w:i/>
          <w:color w:val="231F20"/>
          <w:sz w:val="18"/>
        </w:rPr>
        <w:t>chef d’établissements du 1</w:t>
      </w:r>
      <w:r>
        <w:rPr>
          <w:rFonts w:ascii="Verdana" w:hAnsi="Verdana"/>
          <w:i/>
          <w:color w:val="231F20"/>
          <w:position w:val="10"/>
          <w:sz w:val="18"/>
        </w:rPr>
        <w:t>er</w:t>
      </w:r>
      <w:r>
        <w:rPr>
          <w:rFonts w:ascii="Verdana" w:hAnsi="Verdana"/>
          <w:i/>
          <w:color w:val="231F20"/>
          <w:spacing w:val="-2"/>
          <w:position w:val="10"/>
          <w:sz w:val="18"/>
        </w:rPr>
        <w:t> </w:t>
      </w:r>
      <w:r>
        <w:rPr>
          <w:rFonts w:ascii="Verdana" w:hAnsi="Verdana"/>
          <w:i/>
          <w:color w:val="231F20"/>
          <w:sz w:val="18"/>
        </w:rPr>
        <w:t>degré.</w:t>
      </w:r>
    </w:p>
    <w:p>
      <w:pPr>
        <w:spacing w:line="216" w:lineRule="exact" w:before="82"/>
        <w:ind w:left="106" w:right="0" w:firstLine="0"/>
        <w:jc w:val="both"/>
        <w:rPr>
          <w:rFonts w:ascii="Verdana" w:hAnsi="Verdana"/>
          <w:i/>
          <w:sz w:val="18"/>
        </w:rPr>
      </w:pPr>
      <w:r>
        <w:rPr>
          <w:rFonts w:ascii="Verdana" w:hAnsi="Verdana"/>
          <w:i/>
          <w:color w:val="231F20"/>
          <w:sz w:val="18"/>
        </w:rPr>
        <w:t>Seulement 11% des directeurs se sont prononcés en </w:t>
      </w:r>
      <w:r>
        <w:rPr>
          <w:rFonts w:ascii="Verdana" w:hAnsi="Verdana"/>
          <w:i/>
          <w:color w:val="231F20"/>
          <w:sz w:val="18"/>
        </w:rPr>
        <w:t>faveur d’un tel statut.</w:t>
      </w:r>
    </w:p>
    <w:p>
      <w:pPr>
        <w:spacing w:line="216" w:lineRule="exact" w:before="59"/>
        <w:ind w:left="106" w:right="0" w:firstLine="0"/>
        <w:jc w:val="both"/>
        <w:rPr>
          <w:rFonts w:ascii="Verdana" w:hAnsi="Verdana"/>
          <w:b/>
          <w:i/>
          <w:sz w:val="18"/>
        </w:rPr>
      </w:pPr>
      <w:r>
        <w:rPr>
          <w:rFonts w:ascii="Verdana" w:hAnsi="Verdana"/>
          <w:b/>
          <w:i/>
          <w:color w:val="EF3F25"/>
          <w:sz w:val="18"/>
        </w:rPr>
        <w:t>A</w:t>
      </w:r>
      <w:r>
        <w:rPr>
          <w:rFonts w:ascii="Verdana" w:hAnsi="Verdana"/>
          <w:b/>
          <w:i/>
          <w:color w:val="EF3F25"/>
          <w:spacing w:val="-14"/>
          <w:sz w:val="18"/>
        </w:rPr>
        <w:t> </w:t>
      </w:r>
      <w:r>
        <w:rPr>
          <w:rFonts w:ascii="Verdana" w:hAnsi="Verdana"/>
          <w:b/>
          <w:i/>
          <w:color w:val="EF3F25"/>
          <w:sz w:val="18"/>
        </w:rPr>
        <w:t>NOTER</w:t>
      </w:r>
      <w:r>
        <w:rPr>
          <w:rFonts w:ascii="Verdana" w:hAnsi="Verdana"/>
          <w:b/>
          <w:i/>
          <w:color w:val="EF3F25"/>
          <w:spacing w:val="-14"/>
          <w:sz w:val="18"/>
        </w:rPr>
        <w:t> </w:t>
      </w:r>
      <w:r>
        <w:rPr>
          <w:rFonts w:ascii="Verdana" w:hAnsi="Verdana"/>
          <w:b/>
          <w:i/>
          <w:color w:val="EF3F25"/>
          <w:sz w:val="18"/>
        </w:rPr>
        <w:t>:</w:t>
      </w:r>
      <w:r>
        <w:rPr>
          <w:rFonts w:ascii="Verdana" w:hAnsi="Verdana"/>
          <w:b/>
          <w:i/>
          <w:color w:val="EF3F25"/>
          <w:spacing w:val="-14"/>
          <w:sz w:val="18"/>
        </w:rPr>
        <w:t> </w:t>
      </w:r>
      <w:r>
        <w:rPr>
          <w:rFonts w:ascii="Verdana" w:hAnsi="Verdana"/>
          <w:b/>
          <w:i/>
          <w:color w:val="EF3F25"/>
          <w:sz w:val="18"/>
        </w:rPr>
        <w:t>reunion</w:t>
      </w:r>
      <w:r>
        <w:rPr>
          <w:rFonts w:ascii="Verdana" w:hAnsi="Verdana"/>
          <w:b/>
          <w:i/>
          <w:color w:val="EF3F25"/>
          <w:spacing w:val="-14"/>
          <w:sz w:val="18"/>
        </w:rPr>
        <w:t> </w:t>
      </w:r>
      <w:r>
        <w:rPr>
          <w:rFonts w:ascii="Verdana" w:hAnsi="Verdana"/>
          <w:b/>
          <w:i/>
          <w:color w:val="EF3F25"/>
          <w:sz w:val="18"/>
        </w:rPr>
        <w:t>Syndicale</w:t>
      </w:r>
      <w:r>
        <w:rPr>
          <w:rFonts w:ascii="Verdana" w:hAnsi="Verdana"/>
          <w:b/>
          <w:i/>
          <w:color w:val="EF3F25"/>
          <w:spacing w:val="-13"/>
          <w:sz w:val="18"/>
        </w:rPr>
        <w:t> </w:t>
      </w:r>
      <w:r>
        <w:rPr>
          <w:rFonts w:ascii="Verdana" w:hAnsi="Verdana"/>
          <w:b/>
          <w:i/>
          <w:color w:val="EF3F25"/>
          <w:sz w:val="18"/>
        </w:rPr>
        <w:t>du</w:t>
      </w:r>
      <w:r>
        <w:rPr>
          <w:rFonts w:ascii="Verdana" w:hAnsi="Verdana"/>
          <w:b/>
          <w:i/>
          <w:color w:val="EF3F25"/>
          <w:spacing w:val="-14"/>
          <w:sz w:val="18"/>
        </w:rPr>
        <w:t> </w:t>
      </w:r>
      <w:r>
        <w:rPr>
          <w:rFonts w:ascii="Verdana" w:hAnsi="Verdana"/>
          <w:b/>
          <w:i/>
          <w:color w:val="EF3F25"/>
          <w:sz w:val="18"/>
        </w:rPr>
        <w:t>SNUDI</w:t>
      </w:r>
      <w:r>
        <w:rPr>
          <w:rFonts w:ascii="Verdana" w:hAnsi="Verdana"/>
          <w:b/>
          <w:i/>
          <w:color w:val="EF3F25"/>
          <w:spacing w:val="-13"/>
          <w:sz w:val="18"/>
        </w:rPr>
        <w:t> </w:t>
      </w:r>
      <w:r>
        <w:rPr>
          <w:rFonts w:ascii="Verdana" w:hAnsi="Verdana"/>
          <w:b/>
          <w:i/>
          <w:color w:val="EF3F25"/>
          <w:sz w:val="18"/>
        </w:rPr>
        <w:t>FO</w:t>
      </w:r>
      <w:r>
        <w:rPr>
          <w:rFonts w:ascii="Verdana" w:hAnsi="Verdana"/>
          <w:b/>
          <w:i/>
          <w:color w:val="EF3F25"/>
          <w:spacing w:val="-14"/>
          <w:sz w:val="18"/>
        </w:rPr>
        <w:t> </w:t>
      </w:r>
      <w:r>
        <w:rPr>
          <w:rFonts w:ascii="Verdana" w:hAnsi="Verdana"/>
          <w:b/>
          <w:i/>
          <w:color w:val="EF3F25"/>
          <w:sz w:val="18"/>
        </w:rPr>
        <w:t>01</w:t>
      </w:r>
      <w:r>
        <w:rPr>
          <w:rFonts w:ascii="Verdana" w:hAnsi="Verdana"/>
          <w:b/>
          <w:i/>
          <w:color w:val="EF3F25"/>
          <w:spacing w:val="-14"/>
          <w:sz w:val="18"/>
        </w:rPr>
        <w:t> </w:t>
      </w:r>
      <w:r>
        <w:rPr>
          <w:rFonts w:ascii="Verdana" w:hAnsi="Verdana"/>
          <w:b/>
          <w:i/>
          <w:color w:val="EF3F25"/>
          <w:sz w:val="18"/>
        </w:rPr>
        <w:t>spécial </w:t>
      </w:r>
      <w:r>
        <w:rPr>
          <w:rFonts w:ascii="Verdana" w:hAnsi="Verdana"/>
          <w:b/>
          <w:i/>
          <w:color w:val="EF3F25"/>
          <w:sz w:val="18"/>
        </w:rPr>
        <w:t>direction d’école le jeudi 19 mars 2020 à Bourg en Bresse (modalités de  participation à</w:t>
      </w:r>
      <w:r>
        <w:rPr>
          <w:rFonts w:ascii="Verdana" w:hAnsi="Verdana"/>
          <w:b/>
          <w:i/>
          <w:color w:val="EF3F25"/>
          <w:spacing w:val="-21"/>
          <w:sz w:val="18"/>
        </w:rPr>
        <w:t> </w:t>
      </w:r>
      <w:r>
        <w:rPr>
          <w:rFonts w:ascii="Verdana" w:hAnsi="Verdana"/>
          <w:b/>
          <w:i/>
          <w:color w:val="EF3F25"/>
          <w:sz w:val="18"/>
        </w:rPr>
        <w:t>venir)</w:t>
      </w:r>
    </w:p>
    <w:p>
      <w:pPr>
        <w:pStyle w:val="BodyText"/>
        <w:spacing w:before="11"/>
        <w:rPr>
          <w:rFonts w:ascii="Verdana"/>
          <w:b/>
          <w:i/>
          <w:sz w:val="26"/>
        </w:rPr>
      </w:pPr>
    </w:p>
    <w:p>
      <w:pPr>
        <w:spacing w:before="0"/>
        <w:ind w:left="106" w:right="0" w:firstLine="0"/>
        <w:jc w:val="both"/>
        <w:rPr>
          <w:rFonts w:ascii="Verdana" w:hAnsi="Verdana"/>
          <w:b/>
          <w:sz w:val="18"/>
        </w:rPr>
      </w:pPr>
      <w:r>
        <w:rPr>
          <w:rFonts w:ascii="Verdana" w:hAnsi="Verdana"/>
          <w:b/>
          <w:color w:val="231F20"/>
          <w:sz w:val="18"/>
        </w:rPr>
        <w:t>AVIS N°2 </w:t>
      </w:r>
      <w:r>
        <w:rPr>
          <w:rFonts w:ascii="Verdana" w:hAnsi="Verdana"/>
          <w:b/>
          <w:color w:val="231F20"/>
          <w:sz w:val="18"/>
          <w:u w:val="single" w:color="231F20"/>
        </w:rPr>
        <w:t>LES POSTES</w:t>
      </w:r>
    </w:p>
    <w:p>
      <w:pPr>
        <w:spacing w:line="216" w:lineRule="exact" w:before="65"/>
        <w:ind w:left="106" w:right="1" w:firstLine="0"/>
        <w:jc w:val="both"/>
        <w:rPr>
          <w:rFonts w:ascii="Verdana" w:hAnsi="Verdana"/>
          <w:sz w:val="18"/>
        </w:rPr>
      </w:pPr>
      <w:r>
        <w:rPr>
          <w:rFonts w:ascii="Verdana" w:hAnsi="Verdana"/>
          <w:color w:val="231F20"/>
          <w:sz w:val="18"/>
        </w:rPr>
        <w:t>Le</w:t>
      </w:r>
      <w:r>
        <w:rPr>
          <w:rFonts w:ascii="Verdana" w:hAnsi="Verdana"/>
          <w:color w:val="231F20"/>
          <w:spacing w:val="-10"/>
          <w:sz w:val="18"/>
        </w:rPr>
        <w:t> </w:t>
      </w:r>
      <w:r>
        <w:rPr>
          <w:rFonts w:ascii="Verdana" w:hAnsi="Verdana"/>
          <w:color w:val="231F20"/>
          <w:sz w:val="18"/>
        </w:rPr>
        <w:t>CHSCT</w:t>
      </w:r>
      <w:r>
        <w:rPr>
          <w:rFonts w:ascii="Verdana" w:hAnsi="Verdana"/>
          <w:color w:val="231F20"/>
          <w:spacing w:val="-9"/>
          <w:sz w:val="18"/>
        </w:rPr>
        <w:t> </w:t>
      </w:r>
      <w:r>
        <w:rPr>
          <w:rFonts w:ascii="Verdana" w:hAnsi="Verdana"/>
          <w:color w:val="231F20"/>
          <w:sz w:val="18"/>
        </w:rPr>
        <w:t>D</w:t>
      </w:r>
      <w:r>
        <w:rPr>
          <w:rFonts w:ascii="Verdana" w:hAnsi="Verdana"/>
          <w:color w:val="231F20"/>
          <w:spacing w:val="-9"/>
          <w:sz w:val="18"/>
        </w:rPr>
        <w:t> </w:t>
      </w:r>
      <w:r>
        <w:rPr>
          <w:rFonts w:ascii="Verdana" w:hAnsi="Verdana"/>
          <w:color w:val="231F20"/>
          <w:sz w:val="18"/>
        </w:rPr>
        <w:t>de</w:t>
      </w:r>
      <w:r>
        <w:rPr>
          <w:rFonts w:ascii="Verdana" w:hAnsi="Verdana"/>
          <w:color w:val="231F20"/>
          <w:spacing w:val="-9"/>
          <w:sz w:val="18"/>
        </w:rPr>
        <w:t> </w:t>
      </w:r>
      <w:r>
        <w:rPr>
          <w:rFonts w:ascii="Verdana" w:hAnsi="Verdana"/>
          <w:color w:val="231F20"/>
          <w:sz w:val="18"/>
        </w:rPr>
        <w:t>l’Ain</w:t>
      </w:r>
      <w:r>
        <w:rPr>
          <w:rFonts w:ascii="Verdana" w:hAnsi="Verdana"/>
          <w:color w:val="231F20"/>
          <w:spacing w:val="-10"/>
          <w:sz w:val="18"/>
        </w:rPr>
        <w:t> </w:t>
      </w:r>
      <w:r>
        <w:rPr>
          <w:rFonts w:ascii="Verdana" w:hAnsi="Verdana"/>
          <w:color w:val="231F20"/>
          <w:sz w:val="18"/>
        </w:rPr>
        <w:t>considère</w:t>
      </w:r>
      <w:r>
        <w:rPr>
          <w:rFonts w:ascii="Verdana" w:hAnsi="Verdana"/>
          <w:color w:val="231F20"/>
          <w:spacing w:val="-9"/>
          <w:sz w:val="18"/>
        </w:rPr>
        <w:t> </w:t>
      </w:r>
      <w:r>
        <w:rPr>
          <w:rFonts w:ascii="Verdana" w:hAnsi="Verdana"/>
          <w:color w:val="231F20"/>
          <w:sz w:val="18"/>
        </w:rPr>
        <w:t>que</w:t>
      </w:r>
      <w:r>
        <w:rPr>
          <w:rFonts w:ascii="Verdana" w:hAnsi="Verdana"/>
          <w:color w:val="231F20"/>
          <w:spacing w:val="-9"/>
          <w:sz w:val="18"/>
        </w:rPr>
        <w:t> </w:t>
      </w:r>
      <w:r>
        <w:rPr>
          <w:rFonts w:ascii="Verdana" w:hAnsi="Verdana"/>
          <w:color w:val="231F20"/>
          <w:sz w:val="18"/>
        </w:rPr>
        <w:t>la</w:t>
      </w:r>
      <w:r>
        <w:rPr>
          <w:rFonts w:ascii="Verdana" w:hAnsi="Verdana"/>
          <w:color w:val="231F20"/>
          <w:spacing w:val="-9"/>
          <w:sz w:val="18"/>
        </w:rPr>
        <w:t> </w:t>
      </w:r>
      <w:r>
        <w:rPr>
          <w:rFonts w:ascii="Verdana" w:hAnsi="Verdana"/>
          <w:color w:val="231F20"/>
          <w:sz w:val="18"/>
        </w:rPr>
        <w:t>dégradation</w:t>
      </w:r>
      <w:r>
        <w:rPr>
          <w:rFonts w:ascii="Verdana" w:hAnsi="Verdana"/>
          <w:color w:val="231F20"/>
          <w:spacing w:val="-10"/>
          <w:sz w:val="18"/>
        </w:rPr>
        <w:t> </w:t>
      </w:r>
      <w:r>
        <w:rPr>
          <w:rFonts w:ascii="Verdana" w:hAnsi="Verdana"/>
          <w:color w:val="231F20"/>
          <w:sz w:val="18"/>
        </w:rPr>
        <w:t>des</w:t>
      </w:r>
      <w:r>
        <w:rPr>
          <w:rFonts w:ascii="Verdana" w:hAnsi="Verdana"/>
          <w:color w:val="231F20"/>
          <w:spacing w:val="-9"/>
          <w:sz w:val="18"/>
        </w:rPr>
        <w:t> </w:t>
      </w:r>
      <w:r>
        <w:rPr>
          <w:rFonts w:ascii="Verdana" w:hAnsi="Verdana"/>
          <w:color w:val="231F20"/>
          <w:sz w:val="18"/>
        </w:rPr>
        <w:t>con- ditions de travail des directeurs est largement le résultat des suppressions de postes et de structures.</w:t>
      </w:r>
    </w:p>
    <w:p>
      <w:pPr>
        <w:spacing w:line="216" w:lineRule="exact" w:before="60"/>
        <w:ind w:left="106" w:right="0" w:firstLine="0"/>
        <w:jc w:val="both"/>
        <w:rPr>
          <w:rFonts w:ascii="Verdana" w:hAnsi="Verdana"/>
          <w:sz w:val="18"/>
        </w:rPr>
      </w:pPr>
      <w:r>
        <w:rPr>
          <w:rFonts w:ascii="Verdana" w:hAnsi="Verdana"/>
          <w:color w:val="231F20"/>
          <w:sz w:val="18"/>
        </w:rPr>
        <w:t>Les</w:t>
      </w:r>
      <w:r>
        <w:rPr>
          <w:rFonts w:ascii="Verdana" w:hAnsi="Verdana"/>
          <w:color w:val="231F20"/>
          <w:spacing w:val="-15"/>
          <w:sz w:val="18"/>
        </w:rPr>
        <w:t> </w:t>
      </w:r>
      <w:r>
        <w:rPr>
          <w:rFonts w:ascii="Verdana" w:hAnsi="Verdana"/>
          <w:color w:val="231F20"/>
          <w:sz w:val="18"/>
        </w:rPr>
        <w:t>directeurs</w:t>
      </w:r>
      <w:r>
        <w:rPr>
          <w:rFonts w:ascii="Verdana" w:hAnsi="Verdana"/>
          <w:color w:val="231F20"/>
          <w:spacing w:val="-15"/>
          <w:sz w:val="18"/>
        </w:rPr>
        <w:t> </w:t>
      </w:r>
      <w:r>
        <w:rPr>
          <w:rFonts w:ascii="Verdana" w:hAnsi="Verdana"/>
          <w:color w:val="231F20"/>
          <w:sz w:val="18"/>
        </w:rPr>
        <w:t>sont</w:t>
      </w:r>
      <w:r>
        <w:rPr>
          <w:rFonts w:ascii="Verdana" w:hAnsi="Verdana"/>
          <w:color w:val="231F20"/>
          <w:spacing w:val="-15"/>
          <w:sz w:val="18"/>
        </w:rPr>
        <w:t> </w:t>
      </w:r>
      <w:r>
        <w:rPr>
          <w:rFonts w:ascii="Verdana" w:hAnsi="Verdana"/>
          <w:color w:val="231F20"/>
          <w:sz w:val="18"/>
        </w:rPr>
        <w:t>amenés</w:t>
      </w:r>
      <w:r>
        <w:rPr>
          <w:rFonts w:ascii="Verdana" w:hAnsi="Verdana"/>
          <w:color w:val="231F20"/>
          <w:spacing w:val="-16"/>
          <w:sz w:val="18"/>
        </w:rPr>
        <w:t> </w:t>
      </w:r>
      <w:r>
        <w:rPr>
          <w:rFonts w:ascii="Verdana" w:hAnsi="Verdana"/>
          <w:color w:val="231F20"/>
          <w:sz w:val="18"/>
        </w:rPr>
        <w:t>très</w:t>
      </w:r>
      <w:r>
        <w:rPr>
          <w:rFonts w:ascii="Verdana" w:hAnsi="Verdana"/>
          <w:color w:val="231F20"/>
          <w:spacing w:val="-15"/>
          <w:sz w:val="18"/>
        </w:rPr>
        <w:t> </w:t>
      </w:r>
      <w:r>
        <w:rPr>
          <w:rFonts w:ascii="Verdana" w:hAnsi="Verdana"/>
          <w:color w:val="231F20"/>
          <w:sz w:val="18"/>
        </w:rPr>
        <w:t>souvent</w:t>
      </w:r>
      <w:r>
        <w:rPr>
          <w:rFonts w:ascii="Verdana" w:hAnsi="Verdana"/>
          <w:color w:val="231F20"/>
          <w:spacing w:val="-15"/>
          <w:sz w:val="18"/>
        </w:rPr>
        <w:t> </w:t>
      </w:r>
      <w:r>
        <w:rPr>
          <w:rFonts w:ascii="Verdana" w:hAnsi="Verdana"/>
          <w:color w:val="231F20"/>
          <w:sz w:val="18"/>
        </w:rPr>
        <w:t>à</w:t>
      </w:r>
      <w:r>
        <w:rPr>
          <w:rFonts w:ascii="Verdana" w:hAnsi="Verdana"/>
          <w:color w:val="231F20"/>
          <w:spacing w:val="-15"/>
          <w:sz w:val="18"/>
        </w:rPr>
        <w:t> </w:t>
      </w:r>
      <w:r>
        <w:rPr>
          <w:rFonts w:ascii="Verdana" w:hAnsi="Verdana"/>
          <w:color w:val="231F20"/>
          <w:sz w:val="18"/>
        </w:rPr>
        <w:t>gérer</w:t>
      </w:r>
      <w:r>
        <w:rPr>
          <w:rFonts w:ascii="Verdana" w:hAnsi="Verdana"/>
          <w:color w:val="231F20"/>
          <w:spacing w:val="-15"/>
          <w:sz w:val="18"/>
        </w:rPr>
        <w:t> </w:t>
      </w:r>
      <w:r>
        <w:rPr>
          <w:rFonts w:ascii="Verdana" w:hAnsi="Verdana"/>
          <w:color w:val="231F20"/>
          <w:sz w:val="18"/>
        </w:rPr>
        <w:t>à</w:t>
      </w:r>
      <w:r>
        <w:rPr>
          <w:rFonts w:ascii="Verdana" w:hAnsi="Verdana"/>
          <w:color w:val="231F20"/>
          <w:spacing w:val="-15"/>
          <w:sz w:val="18"/>
        </w:rPr>
        <w:t> </w:t>
      </w:r>
      <w:r>
        <w:rPr>
          <w:rFonts w:ascii="Verdana" w:hAnsi="Verdana"/>
          <w:color w:val="231F20"/>
          <w:sz w:val="18"/>
        </w:rPr>
        <w:t>l’interne les situations de non remplacement et à assurer l’accueil desélèves lorsque des enseignants sont</w:t>
      </w:r>
      <w:r>
        <w:rPr>
          <w:rFonts w:ascii="Verdana" w:hAnsi="Verdana"/>
          <w:color w:val="231F20"/>
          <w:spacing w:val="-8"/>
          <w:sz w:val="18"/>
        </w:rPr>
        <w:t> </w:t>
      </w:r>
      <w:r>
        <w:rPr>
          <w:rFonts w:ascii="Verdana" w:hAnsi="Verdana"/>
          <w:color w:val="231F20"/>
          <w:sz w:val="18"/>
        </w:rPr>
        <w:t>absents.</w:t>
      </w:r>
    </w:p>
    <w:p>
      <w:pPr>
        <w:spacing w:line="216" w:lineRule="exact" w:before="60"/>
        <w:ind w:left="106" w:right="0" w:firstLine="0"/>
        <w:jc w:val="both"/>
        <w:rPr>
          <w:rFonts w:ascii="Verdana" w:hAnsi="Verdana"/>
          <w:sz w:val="18"/>
        </w:rPr>
      </w:pPr>
      <w:r>
        <w:rPr>
          <w:rFonts w:ascii="Verdana" w:hAnsi="Verdana"/>
          <w:color w:val="231F20"/>
          <w:sz w:val="18"/>
        </w:rPr>
        <w:t>Le CHSCT D demande donc la création de postes de titu- laires remplaçants à la hauteur réelle des besoins, pour pallier aux remplacements liés à la mise en œuvre d’une formation continue sur l temps de travail.</w:t>
      </w:r>
    </w:p>
    <w:p>
      <w:pPr>
        <w:spacing w:line="216" w:lineRule="exact" w:before="60"/>
        <w:ind w:left="106" w:right="1" w:firstLine="0"/>
        <w:jc w:val="both"/>
        <w:rPr>
          <w:rFonts w:ascii="Verdana" w:hAnsi="Verdana"/>
          <w:sz w:val="18"/>
        </w:rPr>
      </w:pPr>
      <w:r>
        <w:rPr>
          <w:rFonts w:ascii="Verdana" w:hAnsi="Verdana"/>
          <w:color w:val="231F20"/>
          <w:sz w:val="18"/>
        </w:rPr>
        <w:t>Les directeurs et les adjoints effectuent des tâches dites préparatoires aux visites de la médecine scolaire.</w:t>
      </w:r>
    </w:p>
    <w:p>
      <w:pPr>
        <w:spacing w:line="216" w:lineRule="exact" w:before="60"/>
        <w:ind w:left="106" w:right="0" w:firstLine="0"/>
        <w:jc w:val="both"/>
        <w:rPr>
          <w:rFonts w:ascii="Verdana" w:hAnsi="Verdana"/>
          <w:sz w:val="18"/>
        </w:rPr>
      </w:pPr>
      <w:r>
        <w:rPr>
          <w:rFonts w:ascii="Verdana" w:hAnsi="Verdana"/>
          <w:color w:val="231F20"/>
          <w:sz w:val="18"/>
        </w:rPr>
        <w:t>LE CHSCT D demande le recrutement de médecins sco- laires et d’infirmières de secteur pour les écoles, comme pour les collèges.</w:t>
      </w:r>
    </w:p>
    <w:p>
      <w:pPr>
        <w:spacing w:line="216" w:lineRule="exact" w:before="60"/>
        <w:ind w:left="106" w:right="0" w:firstLine="0"/>
        <w:jc w:val="both"/>
        <w:rPr>
          <w:rFonts w:ascii="Verdana" w:hAnsi="Verdana"/>
          <w:sz w:val="18"/>
        </w:rPr>
      </w:pPr>
      <w:r>
        <w:rPr>
          <w:rFonts w:ascii="Verdana" w:hAnsi="Verdana"/>
          <w:color w:val="231F20"/>
          <w:sz w:val="18"/>
        </w:rPr>
        <w:t>La politique dite de l’école inclusive fait supporter aux di- recteurs comme aux collègues adjoints des situations de- venues  ingérables  et  une  surcharge  de  travail.  Cette</w:t>
      </w:r>
    </w:p>
    <w:p>
      <w:pPr>
        <w:spacing w:line="216" w:lineRule="exact" w:before="108"/>
        <w:ind w:left="106" w:right="103" w:firstLine="0"/>
        <w:jc w:val="both"/>
        <w:rPr>
          <w:rFonts w:ascii="Verdana" w:hAnsi="Verdana"/>
          <w:sz w:val="18"/>
        </w:rPr>
      </w:pPr>
      <w:r>
        <w:rPr/>
        <w:br w:type="column"/>
      </w:r>
      <w:r>
        <w:rPr>
          <w:rFonts w:ascii="Verdana" w:hAnsi="Verdana"/>
          <w:color w:val="231F20"/>
          <w:sz w:val="18"/>
        </w:rPr>
        <w:t>politique</w:t>
      </w:r>
      <w:r>
        <w:rPr>
          <w:rFonts w:ascii="Verdana" w:hAnsi="Verdana"/>
          <w:color w:val="231F20"/>
          <w:spacing w:val="-10"/>
          <w:sz w:val="18"/>
        </w:rPr>
        <w:t> </w:t>
      </w:r>
      <w:r>
        <w:rPr>
          <w:rFonts w:ascii="Verdana" w:hAnsi="Verdana"/>
          <w:color w:val="231F20"/>
          <w:sz w:val="18"/>
        </w:rPr>
        <w:t>s’est</w:t>
      </w:r>
      <w:r>
        <w:rPr>
          <w:rFonts w:ascii="Verdana" w:hAnsi="Verdana"/>
          <w:color w:val="231F20"/>
          <w:spacing w:val="-10"/>
          <w:sz w:val="18"/>
        </w:rPr>
        <w:t> </w:t>
      </w:r>
      <w:r>
        <w:rPr>
          <w:rFonts w:ascii="Verdana" w:hAnsi="Verdana"/>
          <w:color w:val="231F20"/>
          <w:sz w:val="18"/>
        </w:rPr>
        <w:t>accompagnée</w:t>
      </w:r>
      <w:r>
        <w:rPr>
          <w:rFonts w:ascii="Verdana" w:hAnsi="Verdana"/>
          <w:color w:val="231F20"/>
          <w:spacing w:val="-11"/>
          <w:sz w:val="18"/>
        </w:rPr>
        <w:t> </w:t>
      </w:r>
      <w:r>
        <w:rPr>
          <w:rFonts w:ascii="Verdana" w:hAnsi="Verdana"/>
          <w:color w:val="231F20"/>
          <w:sz w:val="18"/>
        </w:rPr>
        <w:t>de</w:t>
      </w:r>
      <w:r>
        <w:rPr>
          <w:rFonts w:ascii="Verdana" w:hAnsi="Verdana"/>
          <w:color w:val="231F20"/>
          <w:spacing w:val="-10"/>
          <w:sz w:val="18"/>
        </w:rPr>
        <w:t> </w:t>
      </w:r>
      <w:r>
        <w:rPr>
          <w:rFonts w:ascii="Verdana" w:hAnsi="Verdana"/>
          <w:color w:val="231F20"/>
          <w:sz w:val="18"/>
        </w:rPr>
        <w:t>la</w:t>
      </w:r>
      <w:r>
        <w:rPr>
          <w:rFonts w:ascii="Verdana" w:hAnsi="Verdana"/>
          <w:color w:val="231F20"/>
          <w:spacing w:val="-10"/>
          <w:sz w:val="18"/>
        </w:rPr>
        <w:t> </w:t>
      </w:r>
      <w:r>
        <w:rPr>
          <w:rFonts w:ascii="Verdana" w:hAnsi="Verdana"/>
          <w:color w:val="231F20"/>
          <w:sz w:val="18"/>
        </w:rPr>
        <w:t>disparition</w:t>
      </w:r>
      <w:r>
        <w:rPr>
          <w:rFonts w:ascii="Verdana" w:hAnsi="Verdana"/>
          <w:color w:val="231F20"/>
          <w:spacing w:val="-10"/>
          <w:sz w:val="18"/>
        </w:rPr>
        <w:t> </w:t>
      </w:r>
      <w:r>
        <w:rPr>
          <w:rFonts w:ascii="Verdana" w:hAnsi="Verdana"/>
          <w:color w:val="231F20"/>
          <w:sz w:val="18"/>
        </w:rPr>
        <w:t>des</w:t>
      </w:r>
      <w:r>
        <w:rPr>
          <w:rFonts w:ascii="Verdana" w:hAnsi="Verdana"/>
          <w:color w:val="231F20"/>
          <w:spacing w:val="-10"/>
          <w:sz w:val="18"/>
        </w:rPr>
        <w:t> </w:t>
      </w:r>
      <w:r>
        <w:rPr>
          <w:rFonts w:ascii="Verdana" w:hAnsi="Verdana"/>
          <w:color w:val="231F20"/>
          <w:sz w:val="18"/>
        </w:rPr>
        <w:t>postes</w:t>
      </w:r>
      <w:r>
        <w:rPr>
          <w:rFonts w:ascii="Verdana" w:hAnsi="Verdana"/>
          <w:color w:val="231F20"/>
          <w:spacing w:val="-10"/>
          <w:sz w:val="18"/>
        </w:rPr>
        <w:t> </w:t>
      </w:r>
      <w:r>
        <w:rPr>
          <w:rFonts w:ascii="Verdana" w:hAnsi="Verdana"/>
          <w:color w:val="231F20"/>
          <w:sz w:val="18"/>
        </w:rPr>
        <w:t>et structures de l’enseignement</w:t>
      </w:r>
      <w:r>
        <w:rPr>
          <w:rFonts w:ascii="Verdana" w:hAnsi="Verdana"/>
          <w:color w:val="231F20"/>
          <w:spacing w:val="-11"/>
          <w:sz w:val="18"/>
        </w:rPr>
        <w:t> </w:t>
      </w:r>
      <w:r>
        <w:rPr>
          <w:rFonts w:ascii="Verdana" w:hAnsi="Verdana"/>
          <w:color w:val="231F20"/>
          <w:sz w:val="18"/>
        </w:rPr>
        <w:t>spécialisé.</w:t>
      </w:r>
    </w:p>
    <w:p>
      <w:pPr>
        <w:spacing w:line="216" w:lineRule="exact" w:before="59"/>
        <w:ind w:left="106" w:right="102" w:firstLine="0"/>
        <w:jc w:val="both"/>
        <w:rPr>
          <w:rFonts w:ascii="Verdana" w:hAnsi="Verdana"/>
          <w:sz w:val="18"/>
        </w:rPr>
      </w:pPr>
      <w:r>
        <w:rPr>
          <w:rFonts w:ascii="Verdana" w:hAnsi="Verdana"/>
          <w:color w:val="231F20"/>
          <w:sz w:val="18"/>
        </w:rPr>
        <w:t>Le CHSC D demande donc la restitution de tous les</w:t>
      </w:r>
      <w:r>
        <w:rPr>
          <w:rFonts w:ascii="Verdana" w:hAnsi="Verdana"/>
          <w:color w:val="231F20"/>
          <w:spacing w:val="-27"/>
          <w:sz w:val="18"/>
        </w:rPr>
        <w:t> </w:t>
      </w:r>
      <w:r>
        <w:rPr>
          <w:rFonts w:ascii="Verdana" w:hAnsi="Verdana"/>
          <w:color w:val="231F20"/>
          <w:sz w:val="18"/>
        </w:rPr>
        <w:t>postes RASED</w:t>
      </w:r>
      <w:r>
        <w:rPr>
          <w:rFonts w:ascii="Verdana" w:hAnsi="Verdana"/>
          <w:color w:val="231F20"/>
          <w:spacing w:val="-19"/>
          <w:sz w:val="18"/>
        </w:rPr>
        <w:t> </w:t>
      </w:r>
      <w:r>
        <w:rPr>
          <w:rFonts w:ascii="Verdana" w:hAnsi="Verdana"/>
          <w:color w:val="231F20"/>
          <w:sz w:val="18"/>
        </w:rPr>
        <w:t>supprimés</w:t>
      </w:r>
      <w:r>
        <w:rPr>
          <w:rFonts w:ascii="Verdana" w:hAnsi="Verdana"/>
          <w:color w:val="231F20"/>
          <w:spacing w:val="-20"/>
          <w:sz w:val="18"/>
        </w:rPr>
        <w:t> </w:t>
      </w:r>
      <w:r>
        <w:rPr>
          <w:rFonts w:ascii="Verdana" w:hAnsi="Verdana"/>
          <w:color w:val="231F20"/>
          <w:sz w:val="18"/>
        </w:rPr>
        <w:t>ces</w:t>
      </w:r>
      <w:r>
        <w:rPr>
          <w:rFonts w:ascii="Verdana" w:hAnsi="Verdana"/>
          <w:color w:val="231F20"/>
          <w:spacing w:val="-20"/>
          <w:sz w:val="18"/>
        </w:rPr>
        <w:t> </w:t>
      </w:r>
      <w:r>
        <w:rPr>
          <w:rFonts w:ascii="Verdana" w:hAnsi="Verdana"/>
          <w:color w:val="231F20"/>
          <w:sz w:val="18"/>
        </w:rPr>
        <w:t>dernières</w:t>
      </w:r>
      <w:r>
        <w:rPr>
          <w:rFonts w:ascii="Verdana" w:hAnsi="Verdana"/>
          <w:color w:val="231F20"/>
          <w:spacing w:val="-20"/>
          <w:sz w:val="18"/>
        </w:rPr>
        <w:t> </w:t>
      </w:r>
      <w:r>
        <w:rPr>
          <w:rFonts w:ascii="Verdana" w:hAnsi="Verdana"/>
          <w:color w:val="231F20"/>
          <w:sz w:val="18"/>
        </w:rPr>
        <w:t>années,</w:t>
      </w:r>
      <w:r>
        <w:rPr>
          <w:rFonts w:ascii="Verdana" w:hAnsi="Verdana"/>
          <w:color w:val="231F20"/>
          <w:spacing w:val="-21"/>
          <w:sz w:val="18"/>
        </w:rPr>
        <w:t> </w:t>
      </w:r>
      <w:r>
        <w:rPr>
          <w:rFonts w:ascii="Verdana" w:hAnsi="Verdana"/>
          <w:color w:val="231F20"/>
          <w:sz w:val="18"/>
        </w:rPr>
        <w:t>la</w:t>
      </w:r>
      <w:r>
        <w:rPr>
          <w:rFonts w:ascii="Verdana" w:hAnsi="Verdana"/>
          <w:color w:val="231F20"/>
          <w:spacing w:val="-20"/>
          <w:sz w:val="18"/>
        </w:rPr>
        <w:t> </w:t>
      </w:r>
      <w:r>
        <w:rPr>
          <w:rFonts w:ascii="Verdana" w:hAnsi="Verdana"/>
          <w:color w:val="231F20"/>
          <w:sz w:val="18"/>
        </w:rPr>
        <w:t>réouverture</w:t>
      </w:r>
      <w:r>
        <w:rPr>
          <w:rFonts w:ascii="Verdana" w:hAnsi="Verdana"/>
          <w:color w:val="231F20"/>
          <w:spacing w:val="-20"/>
          <w:sz w:val="18"/>
        </w:rPr>
        <w:t> </w:t>
      </w:r>
      <w:r>
        <w:rPr>
          <w:rFonts w:ascii="Verdana" w:hAnsi="Verdana"/>
          <w:color w:val="231F20"/>
          <w:spacing w:val="-2"/>
          <w:sz w:val="18"/>
        </w:rPr>
        <w:t>des </w:t>
      </w:r>
      <w:r>
        <w:rPr>
          <w:rFonts w:ascii="Verdana" w:hAnsi="Verdana"/>
          <w:color w:val="231F20"/>
          <w:sz w:val="18"/>
        </w:rPr>
        <w:t>structures pour les enfants en difficultés, exclus, de fait, par</w:t>
      </w:r>
      <w:r>
        <w:rPr>
          <w:rFonts w:ascii="Verdana" w:hAnsi="Verdana"/>
          <w:color w:val="231F20"/>
          <w:spacing w:val="-8"/>
          <w:sz w:val="18"/>
        </w:rPr>
        <w:t> </w:t>
      </w:r>
      <w:r>
        <w:rPr>
          <w:rFonts w:ascii="Verdana" w:hAnsi="Verdana"/>
          <w:color w:val="231F20"/>
          <w:sz w:val="18"/>
        </w:rPr>
        <w:t>l’institution,</w:t>
      </w:r>
      <w:r>
        <w:rPr>
          <w:rFonts w:ascii="Verdana" w:hAnsi="Verdana"/>
          <w:color w:val="231F20"/>
          <w:spacing w:val="-6"/>
          <w:sz w:val="18"/>
        </w:rPr>
        <w:t> </w:t>
      </w:r>
      <w:r>
        <w:rPr>
          <w:rFonts w:ascii="Verdana" w:hAnsi="Verdana"/>
          <w:color w:val="231F20"/>
          <w:sz w:val="18"/>
        </w:rPr>
        <w:t>d’un</w:t>
      </w:r>
      <w:r>
        <w:rPr>
          <w:rFonts w:ascii="Verdana" w:hAnsi="Verdana"/>
          <w:color w:val="231F20"/>
          <w:spacing w:val="-8"/>
          <w:sz w:val="18"/>
        </w:rPr>
        <w:t> </w:t>
      </w:r>
      <w:r>
        <w:rPr>
          <w:rFonts w:ascii="Verdana" w:hAnsi="Verdana"/>
          <w:color w:val="231F20"/>
          <w:sz w:val="18"/>
        </w:rPr>
        <w:t>droit</w:t>
      </w:r>
      <w:r>
        <w:rPr>
          <w:rFonts w:ascii="Verdana" w:hAnsi="Verdana"/>
          <w:color w:val="231F20"/>
          <w:spacing w:val="-8"/>
          <w:sz w:val="18"/>
        </w:rPr>
        <w:t> </w:t>
      </w:r>
      <w:r>
        <w:rPr>
          <w:rFonts w:ascii="Verdana" w:hAnsi="Verdana"/>
          <w:color w:val="231F20"/>
          <w:sz w:val="18"/>
        </w:rPr>
        <w:t>à</w:t>
      </w:r>
      <w:r>
        <w:rPr>
          <w:rFonts w:ascii="Verdana" w:hAnsi="Verdana"/>
          <w:color w:val="231F20"/>
          <w:spacing w:val="-8"/>
          <w:sz w:val="18"/>
        </w:rPr>
        <w:t> </w:t>
      </w:r>
      <w:r>
        <w:rPr>
          <w:rFonts w:ascii="Verdana" w:hAnsi="Verdana"/>
          <w:color w:val="231F20"/>
          <w:sz w:val="18"/>
        </w:rPr>
        <w:t>la</w:t>
      </w:r>
      <w:r>
        <w:rPr>
          <w:rFonts w:ascii="Verdana" w:hAnsi="Verdana"/>
          <w:color w:val="231F20"/>
          <w:spacing w:val="-8"/>
          <w:sz w:val="18"/>
        </w:rPr>
        <w:t> </w:t>
      </w:r>
      <w:r>
        <w:rPr>
          <w:rFonts w:ascii="Verdana" w:hAnsi="Verdana"/>
          <w:color w:val="231F20"/>
          <w:sz w:val="18"/>
        </w:rPr>
        <w:t>scolarisation</w:t>
      </w:r>
      <w:r>
        <w:rPr>
          <w:rFonts w:ascii="Verdana" w:hAnsi="Verdana"/>
          <w:color w:val="231F20"/>
          <w:spacing w:val="-8"/>
          <w:sz w:val="18"/>
        </w:rPr>
        <w:t> </w:t>
      </w:r>
      <w:r>
        <w:rPr>
          <w:rFonts w:ascii="Verdana" w:hAnsi="Verdana"/>
          <w:color w:val="231F20"/>
          <w:sz w:val="18"/>
        </w:rPr>
        <w:t>adaptée</w:t>
      </w:r>
      <w:r>
        <w:rPr>
          <w:rFonts w:ascii="Verdana" w:hAnsi="Verdana"/>
          <w:color w:val="231F20"/>
          <w:spacing w:val="-9"/>
          <w:sz w:val="18"/>
        </w:rPr>
        <w:t> </w:t>
      </w:r>
      <w:r>
        <w:rPr>
          <w:rFonts w:ascii="Verdana" w:hAnsi="Verdana"/>
          <w:color w:val="231F20"/>
          <w:sz w:val="18"/>
        </w:rPr>
        <w:t>à</w:t>
      </w:r>
      <w:r>
        <w:rPr>
          <w:rFonts w:ascii="Verdana" w:hAnsi="Verdana"/>
          <w:color w:val="231F20"/>
          <w:spacing w:val="-8"/>
          <w:sz w:val="18"/>
        </w:rPr>
        <w:t> </w:t>
      </w:r>
      <w:r>
        <w:rPr>
          <w:rFonts w:ascii="Verdana" w:hAnsi="Verdana"/>
          <w:color w:val="231F20"/>
          <w:sz w:val="18"/>
        </w:rPr>
        <w:t>leur situation.</w:t>
      </w:r>
    </w:p>
    <w:p>
      <w:pPr>
        <w:pStyle w:val="BodyText"/>
        <w:spacing w:before="4"/>
        <w:rPr>
          <w:rFonts w:ascii="Verdana"/>
          <w:sz w:val="9"/>
        </w:rPr>
      </w:pPr>
    </w:p>
    <w:p>
      <w:pPr>
        <w:tabs>
          <w:tab w:pos="2396" w:val="left" w:leader="none"/>
        </w:tabs>
        <w:spacing w:line="240" w:lineRule="auto"/>
        <w:ind w:left="608" w:right="0" w:firstLine="0"/>
        <w:rPr>
          <w:rFonts w:ascii="Verdana"/>
          <w:sz w:val="20"/>
        </w:rPr>
      </w:pPr>
      <w:r>
        <w:rPr>
          <w:rFonts w:ascii="Times New Roman"/>
          <w:spacing w:val="-49"/>
          <w:sz w:val="20"/>
        </w:rPr>
        <w:t> </w:t>
      </w:r>
      <w:r>
        <w:rPr>
          <w:rFonts w:ascii="Verdana"/>
          <w:spacing w:val="-49"/>
          <w:sz w:val="20"/>
        </w:rPr>
        <w:pict>
          <v:shape style="width:77pt;height:16.75pt;mso-position-horizontal-relative:char;mso-position-vertical-relative:line" type="#_x0000_t202" filled="false" stroked="true" strokeweight=".25pt" strokecolor="#231f20">
            <w10:anchorlock/>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v:shape>
        </w:pict>
      </w:r>
      <w:r>
        <w:rPr>
          <w:rFonts w:ascii="Verdana"/>
          <w:spacing w:val="-49"/>
          <w:sz w:val="20"/>
        </w:rPr>
      </w:r>
      <w:r>
        <w:rPr>
          <w:rFonts w:ascii="Verdana"/>
          <w:spacing w:val="-49"/>
          <w:sz w:val="20"/>
        </w:rPr>
        <w:tab/>
      </w:r>
      <w:r>
        <w:rPr>
          <w:rFonts w:ascii="Verdana"/>
          <w:spacing w:val="-49"/>
          <w:position w:val="1"/>
          <w:sz w:val="20"/>
        </w:rPr>
        <w:pict>
          <v:shape style="width:123.5pt;height:16.75pt;mso-position-horizontal-relative:char;mso-position-vertical-relative:line" type="#_x0000_t202" filled="false" stroked="true" strokeweight=".25pt" strokecolor="#231f20">
            <w10:anchorlock/>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v:shape>
        </w:pict>
      </w:r>
      <w:r>
        <w:rPr>
          <w:rFonts w:ascii="Verdana"/>
          <w:spacing w:val="-49"/>
          <w:position w:val="1"/>
          <w:sz w:val="20"/>
        </w:rPr>
      </w:r>
    </w:p>
    <w:p>
      <w:pPr>
        <w:spacing w:before="100"/>
        <w:ind w:left="1904" w:right="1904" w:firstLine="0"/>
        <w:jc w:val="center"/>
        <w:rPr>
          <w:rFonts w:ascii="Verdana"/>
          <w:i/>
          <w:sz w:val="18"/>
        </w:rPr>
      </w:pPr>
      <w:r>
        <w:rPr>
          <w:rFonts w:ascii="Verdana"/>
          <w:i/>
          <w:color w:val="231F20"/>
          <w:sz w:val="18"/>
        </w:rPr>
        <w:t>COMMENTAIRES :</w:t>
      </w:r>
    </w:p>
    <w:p>
      <w:pPr>
        <w:spacing w:line="216" w:lineRule="exact" w:before="65"/>
        <w:ind w:left="106" w:right="104" w:firstLine="0"/>
        <w:jc w:val="both"/>
        <w:rPr>
          <w:rFonts w:ascii="Verdana" w:hAnsi="Verdana"/>
          <w:i/>
          <w:sz w:val="18"/>
        </w:rPr>
      </w:pPr>
      <w:r>
        <w:rPr>
          <w:rFonts w:ascii="Verdana" w:hAnsi="Verdana"/>
          <w:i/>
          <w:color w:val="231F20"/>
          <w:sz w:val="18"/>
        </w:rPr>
        <w:t>L’Administration dit que ce n’est pas le lieu car le CHSCT </w:t>
      </w:r>
      <w:r>
        <w:rPr>
          <w:rFonts w:ascii="Verdana" w:hAnsi="Verdana"/>
          <w:i/>
          <w:color w:val="231F20"/>
          <w:sz w:val="18"/>
        </w:rPr>
        <w:t>n’a pas compétence à créer des postes.</w:t>
      </w:r>
    </w:p>
    <w:p>
      <w:pPr>
        <w:pStyle w:val="BodyText"/>
        <w:spacing w:before="11"/>
        <w:rPr>
          <w:rFonts w:ascii="Verdana"/>
          <w:i/>
          <w:sz w:val="26"/>
        </w:rPr>
      </w:pPr>
    </w:p>
    <w:p>
      <w:pPr>
        <w:spacing w:before="0"/>
        <w:ind w:left="106" w:right="0" w:firstLine="0"/>
        <w:jc w:val="both"/>
        <w:rPr>
          <w:rFonts w:ascii="Verdana" w:hAnsi="Verdana"/>
          <w:b/>
          <w:sz w:val="18"/>
        </w:rPr>
      </w:pPr>
      <w:r>
        <w:rPr>
          <w:rFonts w:ascii="Verdana" w:hAnsi="Verdana"/>
          <w:b/>
          <w:color w:val="231F20"/>
          <w:sz w:val="18"/>
        </w:rPr>
        <w:t>AVIS N° 3 </w:t>
      </w:r>
      <w:r>
        <w:rPr>
          <w:rFonts w:ascii="Verdana" w:hAnsi="Verdana"/>
          <w:b/>
          <w:color w:val="231F20"/>
          <w:sz w:val="18"/>
          <w:u w:val="single" w:color="231F20"/>
        </w:rPr>
        <w:t>LA PROTECTION FONCTIONNELLE</w:t>
      </w:r>
    </w:p>
    <w:p>
      <w:pPr>
        <w:spacing w:line="216" w:lineRule="exact" w:before="65"/>
        <w:ind w:left="106" w:right="101" w:firstLine="0"/>
        <w:jc w:val="both"/>
        <w:rPr>
          <w:rFonts w:ascii="Verdana" w:hAnsi="Verdana"/>
          <w:sz w:val="18"/>
        </w:rPr>
      </w:pPr>
      <w:r>
        <w:rPr>
          <w:rFonts w:ascii="Verdana" w:hAnsi="Verdana"/>
          <w:color w:val="231F20"/>
          <w:sz w:val="18"/>
        </w:rPr>
        <w:t>Les directeurs d’école sont les 1eres cibles de différents groupes de pression (élus, parents…)</w:t>
      </w:r>
    </w:p>
    <w:p>
      <w:pPr>
        <w:spacing w:line="216" w:lineRule="exact" w:before="60"/>
        <w:ind w:left="106" w:right="103" w:firstLine="0"/>
        <w:jc w:val="both"/>
        <w:rPr>
          <w:rFonts w:ascii="Verdana" w:hAnsi="Verdana"/>
          <w:sz w:val="18"/>
        </w:rPr>
      </w:pPr>
      <w:r>
        <w:rPr>
          <w:rFonts w:ascii="Verdana" w:hAnsi="Verdana"/>
          <w:color w:val="231F20"/>
          <w:sz w:val="18"/>
        </w:rPr>
        <w:t>Le</w:t>
      </w:r>
      <w:r>
        <w:rPr>
          <w:rFonts w:ascii="Verdana" w:hAnsi="Verdana"/>
          <w:color w:val="231F20"/>
          <w:spacing w:val="-14"/>
          <w:sz w:val="18"/>
        </w:rPr>
        <w:t> </w:t>
      </w:r>
      <w:r>
        <w:rPr>
          <w:rFonts w:ascii="Verdana" w:hAnsi="Verdana"/>
          <w:color w:val="231F20"/>
          <w:sz w:val="18"/>
        </w:rPr>
        <w:t>CHSCTD</w:t>
      </w:r>
      <w:r>
        <w:rPr>
          <w:rFonts w:ascii="Verdana" w:hAnsi="Verdana"/>
          <w:color w:val="231F20"/>
          <w:spacing w:val="-14"/>
          <w:sz w:val="18"/>
        </w:rPr>
        <w:t> </w:t>
      </w:r>
      <w:r>
        <w:rPr>
          <w:rFonts w:ascii="Verdana" w:hAnsi="Verdana"/>
          <w:color w:val="231F20"/>
          <w:sz w:val="18"/>
        </w:rPr>
        <w:t>considère</w:t>
      </w:r>
      <w:r>
        <w:rPr>
          <w:rFonts w:ascii="Verdana" w:hAnsi="Verdana"/>
          <w:color w:val="231F20"/>
          <w:spacing w:val="-14"/>
          <w:sz w:val="18"/>
        </w:rPr>
        <w:t> </w:t>
      </w:r>
      <w:r>
        <w:rPr>
          <w:rFonts w:ascii="Verdana" w:hAnsi="Verdana"/>
          <w:color w:val="231F20"/>
          <w:sz w:val="18"/>
        </w:rPr>
        <w:t>que</w:t>
      </w:r>
      <w:r>
        <w:rPr>
          <w:rFonts w:ascii="Verdana" w:hAnsi="Verdana"/>
          <w:color w:val="231F20"/>
          <w:spacing w:val="-14"/>
          <w:sz w:val="18"/>
        </w:rPr>
        <w:t> </w:t>
      </w:r>
      <w:r>
        <w:rPr>
          <w:rFonts w:ascii="Verdana" w:hAnsi="Verdana"/>
          <w:color w:val="231F20"/>
          <w:sz w:val="18"/>
        </w:rPr>
        <w:t>ce</w:t>
      </w:r>
      <w:r>
        <w:rPr>
          <w:rFonts w:ascii="Verdana" w:hAnsi="Verdana"/>
          <w:color w:val="231F20"/>
          <w:spacing w:val="-14"/>
          <w:sz w:val="18"/>
        </w:rPr>
        <w:t> </w:t>
      </w:r>
      <w:r>
        <w:rPr>
          <w:rFonts w:ascii="Verdana" w:hAnsi="Verdana"/>
          <w:color w:val="231F20"/>
          <w:sz w:val="18"/>
        </w:rPr>
        <w:t>n’est</w:t>
      </w:r>
      <w:r>
        <w:rPr>
          <w:rFonts w:ascii="Verdana" w:hAnsi="Verdana"/>
          <w:color w:val="231F20"/>
          <w:spacing w:val="-14"/>
          <w:sz w:val="18"/>
        </w:rPr>
        <w:t> </w:t>
      </w:r>
      <w:r>
        <w:rPr>
          <w:rFonts w:ascii="Verdana" w:hAnsi="Verdana"/>
          <w:color w:val="231F20"/>
          <w:sz w:val="18"/>
        </w:rPr>
        <w:t>pas</w:t>
      </w:r>
      <w:r>
        <w:rPr>
          <w:rFonts w:ascii="Verdana" w:hAnsi="Verdana"/>
          <w:color w:val="231F20"/>
          <w:spacing w:val="-14"/>
          <w:sz w:val="18"/>
        </w:rPr>
        <w:t> </w:t>
      </w:r>
      <w:r>
        <w:rPr>
          <w:rFonts w:ascii="Verdana" w:hAnsi="Verdana"/>
          <w:color w:val="231F20"/>
          <w:sz w:val="18"/>
        </w:rPr>
        <w:t>aux</w:t>
      </w:r>
      <w:r>
        <w:rPr>
          <w:rFonts w:ascii="Verdana" w:hAnsi="Verdana"/>
          <w:color w:val="231F20"/>
          <w:spacing w:val="-14"/>
          <w:sz w:val="18"/>
        </w:rPr>
        <w:t> </w:t>
      </w:r>
      <w:r>
        <w:rPr>
          <w:rFonts w:ascii="Verdana" w:hAnsi="Verdana"/>
          <w:color w:val="231F20"/>
          <w:sz w:val="18"/>
        </w:rPr>
        <w:t>directeurs</w:t>
      </w:r>
      <w:r>
        <w:rPr>
          <w:rFonts w:ascii="Verdana" w:hAnsi="Verdana"/>
          <w:color w:val="231F20"/>
          <w:spacing w:val="-14"/>
          <w:sz w:val="18"/>
        </w:rPr>
        <w:t> </w:t>
      </w:r>
      <w:r>
        <w:rPr>
          <w:rFonts w:ascii="Verdana" w:hAnsi="Verdana"/>
          <w:color w:val="231F20"/>
          <w:sz w:val="18"/>
        </w:rPr>
        <w:t>d’as- sumer la mission de protéger leurs collègues de</w:t>
      </w:r>
      <w:r>
        <w:rPr>
          <w:rFonts w:ascii="Verdana" w:hAnsi="Verdana"/>
          <w:color w:val="231F20"/>
          <w:spacing w:val="-16"/>
          <w:sz w:val="18"/>
        </w:rPr>
        <w:t> </w:t>
      </w:r>
      <w:r>
        <w:rPr>
          <w:rFonts w:ascii="Verdana" w:hAnsi="Verdana"/>
          <w:color w:val="231F20"/>
          <w:sz w:val="18"/>
        </w:rPr>
        <w:t>travail.</w:t>
      </w:r>
    </w:p>
    <w:p>
      <w:pPr>
        <w:spacing w:line="216" w:lineRule="exact" w:before="60"/>
        <w:ind w:left="106" w:right="101" w:firstLine="0"/>
        <w:jc w:val="both"/>
        <w:rPr>
          <w:rFonts w:ascii="Verdana" w:hAnsi="Verdana"/>
          <w:sz w:val="18"/>
        </w:rPr>
      </w:pPr>
      <w:r>
        <w:rPr>
          <w:rFonts w:ascii="Verdana" w:hAnsi="Verdana"/>
          <w:color w:val="231F20"/>
          <w:sz w:val="18"/>
        </w:rPr>
        <w:t>En cas d’agression verbale, physique ou diffamatoire, le CHSCT de l ‘Ain exige que la protection fonctionnelle soit mise en œuvre systématiquement pout tout enseignant, directeur ou non.</w:t>
      </w:r>
    </w:p>
    <w:p>
      <w:pPr>
        <w:pStyle w:val="BodyText"/>
        <w:spacing w:before="3"/>
        <w:rPr>
          <w:rFonts w:ascii="Verdana"/>
          <w:sz w:val="6"/>
        </w:rPr>
      </w:pPr>
    </w:p>
    <w:p>
      <w:pPr>
        <w:tabs>
          <w:tab w:pos="2396" w:val="left" w:leader="none"/>
        </w:tabs>
        <w:spacing w:line="240" w:lineRule="auto"/>
        <w:ind w:left="608" w:right="0" w:firstLine="0"/>
        <w:rPr>
          <w:rFonts w:ascii="Verdana"/>
          <w:sz w:val="20"/>
        </w:rPr>
      </w:pPr>
      <w:r>
        <w:rPr>
          <w:rFonts w:ascii="Times New Roman"/>
          <w:spacing w:val="-49"/>
          <w:sz w:val="20"/>
        </w:rPr>
        <w:t> </w:t>
      </w:r>
      <w:r>
        <w:rPr>
          <w:rFonts w:ascii="Verdana"/>
          <w:spacing w:val="-49"/>
          <w:sz w:val="20"/>
        </w:rPr>
        <w:pict>
          <v:shape style="width:77pt;height:16.75pt;mso-position-horizontal-relative:char;mso-position-vertical-relative:line" type="#_x0000_t202" filled="false" stroked="true" strokeweight=".25pt" strokecolor="#231f20">
            <w10:anchorlock/>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v:shape>
        </w:pict>
      </w:r>
      <w:r>
        <w:rPr>
          <w:rFonts w:ascii="Verdana"/>
          <w:spacing w:val="-49"/>
          <w:sz w:val="20"/>
        </w:rPr>
      </w:r>
      <w:r>
        <w:rPr>
          <w:rFonts w:ascii="Verdana"/>
          <w:spacing w:val="-49"/>
          <w:sz w:val="20"/>
        </w:rPr>
        <w:tab/>
      </w:r>
      <w:r>
        <w:rPr>
          <w:rFonts w:ascii="Verdana"/>
          <w:spacing w:val="-49"/>
          <w:position w:val="1"/>
          <w:sz w:val="20"/>
        </w:rPr>
        <w:pict>
          <v:shape style="width:123.5pt;height:16.75pt;mso-position-horizontal-relative:char;mso-position-vertical-relative:line" type="#_x0000_t202" filled="false" stroked="true" strokeweight=".25pt" strokecolor="#231f20">
            <w10:anchorlock/>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v:shape>
        </w:pict>
      </w:r>
      <w:r>
        <w:rPr>
          <w:rFonts w:ascii="Verdana"/>
          <w:spacing w:val="-49"/>
          <w:position w:val="1"/>
          <w:sz w:val="20"/>
        </w:rPr>
      </w:r>
    </w:p>
    <w:p>
      <w:pPr>
        <w:spacing w:before="138"/>
        <w:ind w:left="1904" w:right="1904" w:firstLine="0"/>
        <w:jc w:val="center"/>
        <w:rPr>
          <w:rFonts w:ascii="Verdana"/>
          <w:i/>
          <w:sz w:val="18"/>
        </w:rPr>
      </w:pPr>
      <w:r>
        <w:rPr>
          <w:rFonts w:ascii="Verdana"/>
          <w:i/>
          <w:color w:val="231F20"/>
          <w:sz w:val="18"/>
        </w:rPr>
        <w:t>COMMENTAIRES :</w:t>
      </w:r>
    </w:p>
    <w:p>
      <w:pPr>
        <w:spacing w:line="216" w:lineRule="exact" w:before="65"/>
        <w:ind w:left="106" w:right="103" w:firstLine="0"/>
        <w:jc w:val="both"/>
        <w:rPr>
          <w:rFonts w:ascii="Verdana" w:hAnsi="Verdana"/>
          <w:i/>
          <w:sz w:val="18"/>
        </w:rPr>
      </w:pPr>
      <w:r>
        <w:rPr>
          <w:rFonts w:ascii="Verdana" w:hAnsi="Verdana"/>
          <w:i/>
          <w:color w:val="231F20"/>
          <w:sz w:val="18"/>
        </w:rPr>
        <w:t>Pas de commentaire de l’Administration, alors que dans</w:t>
      </w:r>
      <w:r>
        <w:rPr>
          <w:rFonts w:ascii="Verdana" w:hAnsi="Verdana"/>
          <w:i/>
          <w:color w:val="231F20"/>
          <w:spacing w:val="-30"/>
          <w:sz w:val="18"/>
        </w:rPr>
        <w:t> </w:t>
      </w:r>
      <w:r>
        <w:rPr>
          <w:rFonts w:ascii="Verdana" w:hAnsi="Verdana"/>
          <w:i/>
          <w:color w:val="231F20"/>
          <w:sz w:val="18"/>
        </w:rPr>
        <w:t>le </w:t>
      </w:r>
      <w:r>
        <w:rPr>
          <w:rFonts w:ascii="Verdana" w:hAnsi="Verdana"/>
          <w:i/>
          <w:color w:val="231F20"/>
          <w:sz w:val="18"/>
        </w:rPr>
        <w:t>département, depuis la rentrée, déjà 2 directeurs ont dé- posé une demande de protection fonctionnelle</w:t>
      </w:r>
      <w:r>
        <w:rPr>
          <w:rFonts w:ascii="Verdana" w:hAnsi="Verdana"/>
          <w:i/>
          <w:color w:val="231F20"/>
          <w:spacing w:val="-2"/>
          <w:sz w:val="18"/>
        </w:rPr>
        <w:t> </w:t>
      </w:r>
      <w:r>
        <w:rPr>
          <w:rFonts w:ascii="Verdana" w:hAnsi="Verdana"/>
          <w:i/>
          <w:color w:val="231F20"/>
          <w:sz w:val="18"/>
        </w:rPr>
        <w:t>!</w:t>
      </w:r>
    </w:p>
    <w:p>
      <w:pPr>
        <w:spacing w:before="159"/>
        <w:ind w:left="106" w:right="0" w:firstLine="0"/>
        <w:jc w:val="both"/>
        <w:rPr>
          <w:rFonts w:ascii="Verdana" w:hAnsi="Verdana"/>
          <w:b/>
          <w:sz w:val="18"/>
        </w:rPr>
      </w:pPr>
      <w:r>
        <w:rPr>
          <w:rFonts w:ascii="Verdana" w:hAnsi="Verdana"/>
          <w:b/>
          <w:color w:val="231F20"/>
          <w:sz w:val="18"/>
        </w:rPr>
        <w:t>AVIS N°4 </w:t>
      </w:r>
      <w:r>
        <w:rPr>
          <w:rFonts w:ascii="Verdana" w:hAnsi="Verdana"/>
          <w:b/>
          <w:color w:val="231F20"/>
          <w:sz w:val="18"/>
          <w:u w:val="single" w:color="231F20"/>
        </w:rPr>
        <w:t>L’ECOLE DITE « INCLUSIVE »</w:t>
      </w:r>
    </w:p>
    <w:p>
      <w:pPr>
        <w:spacing w:line="216" w:lineRule="exact" w:before="65"/>
        <w:ind w:left="106" w:right="103" w:firstLine="0"/>
        <w:jc w:val="both"/>
        <w:rPr>
          <w:rFonts w:ascii="Verdana" w:hAnsi="Verdana"/>
          <w:sz w:val="18"/>
        </w:rPr>
      </w:pPr>
      <w:r>
        <w:rPr>
          <w:rFonts w:ascii="Verdana" w:hAnsi="Verdana"/>
          <w:color w:val="231F20"/>
          <w:sz w:val="18"/>
        </w:rPr>
        <w:t>Si Les directeurs ne sont pas contre l’inclusion des</w:t>
      </w:r>
      <w:r>
        <w:rPr>
          <w:rFonts w:ascii="Verdana" w:hAnsi="Verdana"/>
          <w:color w:val="231F20"/>
          <w:spacing w:val="-20"/>
          <w:sz w:val="18"/>
        </w:rPr>
        <w:t> </w:t>
      </w:r>
      <w:r>
        <w:rPr>
          <w:rFonts w:ascii="Verdana" w:hAnsi="Verdana"/>
          <w:color w:val="231F20"/>
          <w:sz w:val="18"/>
        </w:rPr>
        <w:t>élèves, force</w:t>
      </w:r>
      <w:r>
        <w:rPr>
          <w:rFonts w:ascii="Verdana" w:hAnsi="Verdana"/>
          <w:color w:val="231F20"/>
          <w:spacing w:val="-11"/>
          <w:sz w:val="18"/>
        </w:rPr>
        <w:t> </w:t>
      </w:r>
      <w:r>
        <w:rPr>
          <w:rFonts w:ascii="Verdana" w:hAnsi="Verdana"/>
          <w:color w:val="231F20"/>
          <w:sz w:val="18"/>
        </w:rPr>
        <w:t>est</w:t>
      </w:r>
      <w:r>
        <w:rPr>
          <w:rFonts w:ascii="Verdana" w:hAnsi="Verdana"/>
          <w:color w:val="231F20"/>
          <w:spacing w:val="-11"/>
          <w:sz w:val="18"/>
        </w:rPr>
        <w:t> </w:t>
      </w:r>
      <w:r>
        <w:rPr>
          <w:rFonts w:ascii="Verdana" w:hAnsi="Verdana"/>
          <w:color w:val="231F20"/>
          <w:sz w:val="18"/>
        </w:rPr>
        <w:t>de</w:t>
      </w:r>
      <w:r>
        <w:rPr>
          <w:rFonts w:ascii="Verdana" w:hAnsi="Verdana"/>
          <w:color w:val="231F20"/>
          <w:spacing w:val="-11"/>
          <w:sz w:val="18"/>
        </w:rPr>
        <w:t> </w:t>
      </w:r>
      <w:r>
        <w:rPr>
          <w:rFonts w:ascii="Verdana" w:hAnsi="Verdana"/>
          <w:color w:val="231F20"/>
          <w:sz w:val="18"/>
        </w:rPr>
        <w:t>constater</w:t>
      </w:r>
      <w:r>
        <w:rPr>
          <w:rFonts w:ascii="Verdana" w:hAnsi="Verdana"/>
          <w:color w:val="231F20"/>
          <w:spacing w:val="-10"/>
          <w:sz w:val="18"/>
        </w:rPr>
        <w:t> </w:t>
      </w:r>
      <w:r>
        <w:rPr>
          <w:rFonts w:ascii="Verdana" w:hAnsi="Verdana"/>
          <w:color w:val="231F20"/>
          <w:sz w:val="18"/>
        </w:rPr>
        <w:t>qu’ils</w:t>
      </w:r>
      <w:r>
        <w:rPr>
          <w:rFonts w:ascii="Verdana" w:hAnsi="Verdana"/>
          <w:color w:val="231F20"/>
          <w:spacing w:val="-11"/>
          <w:sz w:val="18"/>
        </w:rPr>
        <w:t> </w:t>
      </w:r>
      <w:r>
        <w:rPr>
          <w:rFonts w:ascii="Verdana" w:hAnsi="Verdana"/>
          <w:color w:val="231F20"/>
          <w:sz w:val="18"/>
        </w:rPr>
        <w:t>sont</w:t>
      </w:r>
      <w:r>
        <w:rPr>
          <w:rFonts w:ascii="Verdana" w:hAnsi="Verdana"/>
          <w:color w:val="231F20"/>
          <w:spacing w:val="-11"/>
          <w:sz w:val="18"/>
        </w:rPr>
        <w:t> </w:t>
      </w:r>
      <w:r>
        <w:rPr>
          <w:rFonts w:ascii="Verdana" w:hAnsi="Verdana"/>
          <w:color w:val="231F20"/>
          <w:sz w:val="18"/>
        </w:rPr>
        <w:t>les</w:t>
      </w:r>
      <w:r>
        <w:rPr>
          <w:rFonts w:ascii="Verdana" w:hAnsi="Verdana"/>
          <w:color w:val="231F20"/>
          <w:spacing w:val="-10"/>
          <w:sz w:val="18"/>
        </w:rPr>
        <w:t> </w:t>
      </w:r>
      <w:r>
        <w:rPr>
          <w:rFonts w:ascii="Verdana" w:hAnsi="Verdana"/>
          <w:color w:val="231F20"/>
          <w:sz w:val="18"/>
        </w:rPr>
        <w:t>victimes</w:t>
      </w:r>
      <w:r>
        <w:rPr>
          <w:rFonts w:ascii="Verdana" w:hAnsi="Verdana"/>
          <w:color w:val="231F20"/>
          <w:spacing w:val="-11"/>
          <w:sz w:val="18"/>
        </w:rPr>
        <w:t> </w:t>
      </w:r>
      <w:r>
        <w:rPr>
          <w:rFonts w:ascii="Verdana" w:hAnsi="Verdana"/>
          <w:color w:val="231F20"/>
          <w:sz w:val="18"/>
        </w:rPr>
        <w:t>directes</w:t>
      </w:r>
      <w:r>
        <w:rPr>
          <w:rFonts w:ascii="Verdana" w:hAnsi="Verdana"/>
          <w:color w:val="231F20"/>
          <w:spacing w:val="-11"/>
          <w:sz w:val="18"/>
        </w:rPr>
        <w:t> </w:t>
      </w:r>
      <w:r>
        <w:rPr>
          <w:rFonts w:ascii="Verdana" w:hAnsi="Verdana"/>
          <w:color w:val="231F20"/>
          <w:sz w:val="18"/>
        </w:rPr>
        <w:t>de</w:t>
      </w:r>
      <w:r>
        <w:rPr>
          <w:rFonts w:ascii="Verdana" w:hAnsi="Verdana"/>
          <w:color w:val="231F20"/>
          <w:spacing w:val="-11"/>
          <w:sz w:val="18"/>
        </w:rPr>
        <w:t> </w:t>
      </w:r>
      <w:r>
        <w:rPr>
          <w:rFonts w:ascii="Verdana" w:hAnsi="Verdana"/>
          <w:color w:val="231F20"/>
          <w:sz w:val="18"/>
        </w:rPr>
        <w:t>la partie</w:t>
      </w:r>
      <w:r>
        <w:rPr>
          <w:rFonts w:ascii="Verdana" w:hAnsi="Verdana"/>
          <w:color w:val="231F20"/>
          <w:spacing w:val="-14"/>
          <w:sz w:val="18"/>
        </w:rPr>
        <w:t> </w:t>
      </w:r>
      <w:r>
        <w:rPr>
          <w:rFonts w:ascii="Verdana" w:hAnsi="Verdana"/>
          <w:color w:val="231F20"/>
          <w:sz w:val="18"/>
        </w:rPr>
        <w:t>«</w:t>
      </w:r>
      <w:r>
        <w:rPr>
          <w:rFonts w:ascii="Verdana" w:hAnsi="Verdana"/>
          <w:color w:val="231F20"/>
          <w:spacing w:val="-14"/>
          <w:sz w:val="18"/>
        </w:rPr>
        <w:t> </w:t>
      </w:r>
      <w:r>
        <w:rPr>
          <w:rFonts w:ascii="Verdana" w:hAnsi="Verdana"/>
          <w:color w:val="231F20"/>
          <w:sz w:val="18"/>
        </w:rPr>
        <w:t>école</w:t>
      </w:r>
      <w:r>
        <w:rPr>
          <w:rFonts w:ascii="Verdana" w:hAnsi="Verdana"/>
          <w:color w:val="231F20"/>
          <w:spacing w:val="-14"/>
          <w:sz w:val="18"/>
        </w:rPr>
        <w:t> </w:t>
      </w:r>
      <w:r>
        <w:rPr>
          <w:rFonts w:ascii="Verdana" w:hAnsi="Verdana"/>
          <w:color w:val="231F20"/>
          <w:sz w:val="18"/>
        </w:rPr>
        <w:t>inclusive</w:t>
      </w:r>
      <w:r>
        <w:rPr>
          <w:rFonts w:ascii="Verdana" w:hAnsi="Verdana"/>
          <w:color w:val="231F20"/>
          <w:spacing w:val="-14"/>
          <w:sz w:val="18"/>
        </w:rPr>
        <w:t> </w:t>
      </w:r>
      <w:r>
        <w:rPr>
          <w:rFonts w:ascii="Verdana" w:hAnsi="Verdana"/>
          <w:color w:val="231F20"/>
          <w:sz w:val="18"/>
        </w:rPr>
        <w:t>»de</w:t>
      </w:r>
      <w:r>
        <w:rPr>
          <w:rFonts w:ascii="Verdana" w:hAnsi="Verdana"/>
          <w:color w:val="231F20"/>
          <w:spacing w:val="-14"/>
          <w:sz w:val="18"/>
        </w:rPr>
        <w:t> </w:t>
      </w:r>
      <w:r>
        <w:rPr>
          <w:rFonts w:ascii="Verdana" w:hAnsi="Verdana"/>
          <w:color w:val="231F20"/>
          <w:sz w:val="18"/>
        </w:rPr>
        <w:t>la</w:t>
      </w:r>
      <w:r>
        <w:rPr>
          <w:rFonts w:ascii="Verdana" w:hAnsi="Verdana"/>
          <w:color w:val="231F20"/>
          <w:spacing w:val="-14"/>
          <w:sz w:val="18"/>
        </w:rPr>
        <w:t> </w:t>
      </w:r>
      <w:r>
        <w:rPr>
          <w:rFonts w:ascii="Verdana" w:hAnsi="Verdana"/>
          <w:color w:val="231F20"/>
          <w:sz w:val="18"/>
        </w:rPr>
        <w:t>loi</w:t>
      </w:r>
      <w:r>
        <w:rPr>
          <w:rFonts w:ascii="Verdana" w:hAnsi="Verdana"/>
          <w:color w:val="231F20"/>
          <w:spacing w:val="-14"/>
          <w:sz w:val="18"/>
        </w:rPr>
        <w:t> </w:t>
      </w:r>
      <w:r>
        <w:rPr>
          <w:rFonts w:ascii="Verdana" w:hAnsi="Verdana"/>
          <w:color w:val="231F20"/>
          <w:spacing w:val="-4"/>
          <w:sz w:val="18"/>
        </w:rPr>
        <w:t>Blanquer,</w:t>
      </w:r>
      <w:r>
        <w:rPr>
          <w:rFonts w:ascii="Verdana" w:hAnsi="Verdana"/>
          <w:color w:val="231F20"/>
          <w:spacing w:val="-14"/>
          <w:sz w:val="18"/>
        </w:rPr>
        <w:t> </w:t>
      </w:r>
      <w:r>
        <w:rPr>
          <w:rFonts w:ascii="Verdana" w:hAnsi="Verdana"/>
          <w:color w:val="231F20"/>
          <w:sz w:val="18"/>
        </w:rPr>
        <w:t>qui</w:t>
      </w:r>
      <w:r>
        <w:rPr>
          <w:rFonts w:ascii="Verdana" w:hAnsi="Verdana"/>
          <w:color w:val="231F20"/>
          <w:spacing w:val="-14"/>
          <w:sz w:val="18"/>
        </w:rPr>
        <w:t> </w:t>
      </w:r>
      <w:r>
        <w:rPr>
          <w:rFonts w:ascii="Verdana" w:hAnsi="Verdana"/>
          <w:color w:val="231F20"/>
          <w:sz w:val="18"/>
        </w:rPr>
        <w:t>leur</w:t>
      </w:r>
      <w:r>
        <w:rPr>
          <w:rFonts w:ascii="Verdana" w:hAnsi="Verdana"/>
          <w:color w:val="231F20"/>
          <w:spacing w:val="-14"/>
          <w:sz w:val="18"/>
        </w:rPr>
        <w:t> </w:t>
      </w:r>
      <w:r>
        <w:rPr>
          <w:rFonts w:ascii="Verdana" w:hAnsi="Verdana"/>
          <w:color w:val="231F20"/>
          <w:sz w:val="18"/>
        </w:rPr>
        <w:t>a</w:t>
      </w:r>
      <w:r>
        <w:rPr>
          <w:rFonts w:ascii="Verdana" w:hAnsi="Verdana"/>
          <w:color w:val="231F20"/>
          <w:spacing w:val="-14"/>
          <w:sz w:val="18"/>
        </w:rPr>
        <w:t> </w:t>
      </w:r>
      <w:r>
        <w:rPr>
          <w:rFonts w:ascii="Verdana" w:hAnsi="Verdana"/>
          <w:color w:val="231F20"/>
          <w:sz w:val="18"/>
        </w:rPr>
        <w:t>trans- féré tâches et missions supplémentaires en grande quan- tité.</w:t>
      </w:r>
    </w:p>
    <w:p>
      <w:pPr>
        <w:pStyle w:val="ListParagraph"/>
        <w:numPr>
          <w:ilvl w:val="0"/>
          <w:numId w:val="1"/>
        </w:numPr>
        <w:tabs>
          <w:tab w:pos="235" w:val="left" w:leader="none"/>
        </w:tabs>
        <w:spacing w:line="237" w:lineRule="auto" w:before="53" w:after="0"/>
        <w:ind w:left="226" w:right="101" w:hanging="120"/>
        <w:jc w:val="both"/>
        <w:rPr>
          <w:sz w:val="18"/>
        </w:rPr>
      </w:pPr>
      <w:r>
        <w:rPr>
          <w:color w:val="231F20"/>
          <w:sz w:val="18"/>
        </w:rPr>
        <w:t>Gestion des AESH le CHSCTD considère que ce n’est pas aux directeurs d’assurer le suivi des AESH (absences, remplacements…)</w:t>
      </w:r>
      <w:r>
        <w:rPr>
          <w:color w:val="231F20"/>
          <w:spacing w:val="-19"/>
          <w:sz w:val="18"/>
        </w:rPr>
        <w:t> </w:t>
      </w:r>
      <w:r>
        <w:rPr>
          <w:color w:val="231F20"/>
          <w:sz w:val="18"/>
        </w:rPr>
        <w:t>mais</w:t>
      </w:r>
      <w:r>
        <w:rPr>
          <w:color w:val="231F20"/>
          <w:spacing w:val="-18"/>
          <w:sz w:val="18"/>
        </w:rPr>
        <w:t> </w:t>
      </w:r>
      <w:r>
        <w:rPr>
          <w:color w:val="231F20"/>
          <w:sz w:val="18"/>
        </w:rPr>
        <w:t>bien</w:t>
      </w:r>
      <w:r>
        <w:rPr>
          <w:color w:val="231F20"/>
          <w:spacing w:val="-18"/>
          <w:sz w:val="18"/>
        </w:rPr>
        <w:t> </w:t>
      </w:r>
      <w:r>
        <w:rPr>
          <w:color w:val="231F20"/>
          <w:sz w:val="18"/>
        </w:rPr>
        <w:t>à</w:t>
      </w:r>
      <w:r>
        <w:rPr>
          <w:color w:val="231F20"/>
          <w:spacing w:val="-18"/>
          <w:sz w:val="18"/>
        </w:rPr>
        <w:t> </w:t>
      </w:r>
      <w:r>
        <w:rPr>
          <w:color w:val="231F20"/>
          <w:sz w:val="18"/>
        </w:rPr>
        <w:t>leur</w:t>
      </w:r>
      <w:r>
        <w:rPr>
          <w:color w:val="231F20"/>
          <w:spacing w:val="-18"/>
          <w:sz w:val="18"/>
        </w:rPr>
        <w:t> </w:t>
      </w:r>
      <w:r>
        <w:rPr>
          <w:color w:val="231F20"/>
          <w:spacing w:val="-5"/>
          <w:sz w:val="18"/>
        </w:rPr>
        <w:t>employeur.</w:t>
      </w:r>
      <w:r>
        <w:rPr>
          <w:color w:val="231F20"/>
          <w:spacing w:val="-18"/>
          <w:sz w:val="18"/>
        </w:rPr>
        <w:t> </w:t>
      </w:r>
      <w:r>
        <w:rPr>
          <w:color w:val="231F20"/>
          <w:sz w:val="18"/>
        </w:rPr>
        <w:t>Le</w:t>
      </w:r>
      <w:r>
        <w:rPr>
          <w:color w:val="231F20"/>
          <w:spacing w:val="-18"/>
          <w:sz w:val="18"/>
        </w:rPr>
        <w:t> </w:t>
      </w:r>
      <w:r>
        <w:rPr>
          <w:color w:val="231F20"/>
          <w:spacing w:val="-2"/>
          <w:sz w:val="18"/>
        </w:rPr>
        <w:t>CHSCTD </w:t>
      </w:r>
      <w:r>
        <w:rPr>
          <w:color w:val="231F20"/>
          <w:sz w:val="18"/>
        </w:rPr>
        <w:t>demande que tous les AESH en CDD comme en CDI soient</w:t>
      </w:r>
      <w:r>
        <w:rPr>
          <w:color w:val="231F20"/>
          <w:spacing w:val="-15"/>
          <w:sz w:val="18"/>
        </w:rPr>
        <w:t> </w:t>
      </w:r>
      <w:r>
        <w:rPr>
          <w:color w:val="231F20"/>
          <w:sz w:val="18"/>
        </w:rPr>
        <w:t>employés</w:t>
      </w:r>
      <w:r>
        <w:rPr>
          <w:color w:val="231F20"/>
          <w:spacing w:val="-15"/>
          <w:sz w:val="18"/>
        </w:rPr>
        <w:t> </w:t>
      </w:r>
      <w:r>
        <w:rPr>
          <w:color w:val="231F20"/>
          <w:sz w:val="18"/>
        </w:rPr>
        <w:t>et</w:t>
      </w:r>
      <w:r>
        <w:rPr>
          <w:color w:val="231F20"/>
          <w:spacing w:val="-15"/>
          <w:sz w:val="18"/>
        </w:rPr>
        <w:t> </w:t>
      </w:r>
      <w:r>
        <w:rPr>
          <w:color w:val="231F20"/>
          <w:sz w:val="18"/>
        </w:rPr>
        <w:t>suivis</w:t>
      </w:r>
      <w:r>
        <w:rPr>
          <w:color w:val="231F20"/>
          <w:spacing w:val="-15"/>
          <w:sz w:val="18"/>
        </w:rPr>
        <w:t> </w:t>
      </w:r>
      <w:r>
        <w:rPr>
          <w:color w:val="231F20"/>
          <w:sz w:val="18"/>
        </w:rPr>
        <w:t>par</w:t>
      </w:r>
      <w:r>
        <w:rPr>
          <w:color w:val="231F20"/>
          <w:spacing w:val="-15"/>
          <w:sz w:val="18"/>
        </w:rPr>
        <w:t> </w:t>
      </w:r>
      <w:r>
        <w:rPr>
          <w:color w:val="231F20"/>
          <w:sz w:val="18"/>
        </w:rPr>
        <w:t>la</w:t>
      </w:r>
      <w:r>
        <w:rPr>
          <w:color w:val="231F20"/>
          <w:spacing w:val="-15"/>
          <w:sz w:val="18"/>
        </w:rPr>
        <w:t> </w:t>
      </w:r>
      <w:r>
        <w:rPr>
          <w:color w:val="231F20"/>
          <w:sz w:val="18"/>
        </w:rPr>
        <w:t>DSDEN.</w:t>
      </w:r>
      <w:r>
        <w:rPr>
          <w:color w:val="231F20"/>
          <w:spacing w:val="-16"/>
          <w:sz w:val="18"/>
        </w:rPr>
        <w:t> </w:t>
      </w:r>
      <w:r>
        <w:rPr>
          <w:color w:val="231F20"/>
          <w:sz w:val="18"/>
        </w:rPr>
        <w:t>Dans</w:t>
      </w:r>
      <w:r>
        <w:rPr>
          <w:color w:val="231F20"/>
          <w:spacing w:val="-16"/>
          <w:sz w:val="18"/>
        </w:rPr>
        <w:t> </w:t>
      </w:r>
      <w:r>
        <w:rPr>
          <w:color w:val="231F20"/>
          <w:sz w:val="18"/>
        </w:rPr>
        <w:t>l’attente,</w:t>
      </w:r>
      <w:r>
        <w:rPr>
          <w:color w:val="231F20"/>
          <w:spacing w:val="-14"/>
          <w:sz w:val="18"/>
        </w:rPr>
        <w:t> </w:t>
      </w:r>
      <w:r>
        <w:rPr>
          <w:color w:val="231F20"/>
          <w:sz w:val="18"/>
        </w:rPr>
        <w:t>le CHSCT demande le recrutement immédiat de personnel adm au </w:t>
      </w:r>
      <w:r>
        <w:rPr>
          <w:color w:val="231F20"/>
          <w:spacing w:val="-3"/>
          <w:sz w:val="18"/>
        </w:rPr>
        <w:t>Lycée </w:t>
      </w:r>
      <w:r>
        <w:rPr>
          <w:color w:val="231F20"/>
          <w:sz w:val="18"/>
        </w:rPr>
        <w:t>Quinet à hauteur des besoins nécessaires pour le suivi des AESH en</w:t>
      </w:r>
      <w:r>
        <w:rPr>
          <w:color w:val="231F20"/>
          <w:spacing w:val="-20"/>
          <w:sz w:val="18"/>
        </w:rPr>
        <w:t> </w:t>
      </w:r>
      <w:r>
        <w:rPr>
          <w:color w:val="231F20"/>
          <w:sz w:val="18"/>
        </w:rPr>
        <w:t>CDD.</w:t>
      </w:r>
    </w:p>
    <w:p>
      <w:pPr>
        <w:pStyle w:val="ListParagraph"/>
        <w:numPr>
          <w:ilvl w:val="0"/>
          <w:numId w:val="1"/>
        </w:numPr>
        <w:tabs>
          <w:tab w:pos="250" w:val="left" w:leader="none"/>
        </w:tabs>
        <w:spacing w:line="237" w:lineRule="auto" w:before="59" w:after="0"/>
        <w:ind w:left="226" w:right="102" w:hanging="120"/>
        <w:jc w:val="both"/>
        <w:rPr>
          <w:sz w:val="18"/>
        </w:rPr>
      </w:pPr>
      <w:r>
        <w:rPr>
          <w:color w:val="231F20"/>
          <w:sz w:val="18"/>
        </w:rPr>
        <w:t>Gestion des élèves en attente de notifications MDPH. Le CHSCTD demande que les dossiers soient traités par la MDPH</w:t>
      </w:r>
      <w:r>
        <w:rPr>
          <w:color w:val="231F20"/>
          <w:spacing w:val="-19"/>
          <w:sz w:val="18"/>
        </w:rPr>
        <w:t> </w:t>
      </w:r>
      <w:r>
        <w:rPr>
          <w:color w:val="231F20"/>
          <w:spacing w:val="-3"/>
          <w:sz w:val="18"/>
        </w:rPr>
        <w:t>avant</w:t>
      </w:r>
      <w:r>
        <w:rPr>
          <w:color w:val="231F20"/>
          <w:spacing w:val="-19"/>
          <w:sz w:val="18"/>
        </w:rPr>
        <w:t> </w:t>
      </w:r>
      <w:r>
        <w:rPr>
          <w:color w:val="231F20"/>
          <w:sz w:val="18"/>
        </w:rPr>
        <w:t>le</w:t>
      </w:r>
      <w:r>
        <w:rPr>
          <w:color w:val="231F20"/>
          <w:spacing w:val="-19"/>
          <w:sz w:val="18"/>
        </w:rPr>
        <w:t> </w:t>
      </w:r>
      <w:r>
        <w:rPr>
          <w:color w:val="231F20"/>
          <w:sz w:val="18"/>
        </w:rPr>
        <w:t>début</w:t>
      </w:r>
      <w:r>
        <w:rPr>
          <w:color w:val="231F20"/>
          <w:spacing w:val="-19"/>
          <w:sz w:val="18"/>
        </w:rPr>
        <w:t> </w:t>
      </w:r>
      <w:r>
        <w:rPr>
          <w:color w:val="231F20"/>
          <w:sz w:val="18"/>
        </w:rPr>
        <w:t>d’année</w:t>
      </w:r>
      <w:r>
        <w:rPr>
          <w:color w:val="231F20"/>
          <w:spacing w:val="-19"/>
          <w:sz w:val="18"/>
        </w:rPr>
        <w:t> </w:t>
      </w:r>
      <w:r>
        <w:rPr>
          <w:color w:val="231F20"/>
          <w:sz w:val="18"/>
        </w:rPr>
        <w:t>scolaire</w:t>
      </w:r>
      <w:r>
        <w:rPr>
          <w:color w:val="231F20"/>
          <w:spacing w:val="-19"/>
          <w:sz w:val="18"/>
        </w:rPr>
        <w:t> </w:t>
      </w:r>
      <w:r>
        <w:rPr>
          <w:color w:val="231F20"/>
          <w:sz w:val="18"/>
        </w:rPr>
        <w:t>et</w:t>
      </w:r>
      <w:r>
        <w:rPr>
          <w:color w:val="231F20"/>
          <w:spacing w:val="-19"/>
          <w:sz w:val="18"/>
        </w:rPr>
        <w:t> </w:t>
      </w:r>
      <w:r>
        <w:rPr>
          <w:color w:val="231F20"/>
          <w:sz w:val="18"/>
        </w:rPr>
        <w:t>l’accélération</w:t>
      </w:r>
      <w:r>
        <w:rPr>
          <w:color w:val="231F20"/>
          <w:spacing w:val="-20"/>
          <w:sz w:val="18"/>
        </w:rPr>
        <w:t> </w:t>
      </w:r>
      <w:r>
        <w:rPr>
          <w:color w:val="231F20"/>
          <w:spacing w:val="-2"/>
          <w:sz w:val="18"/>
        </w:rPr>
        <w:t>des </w:t>
      </w:r>
      <w:r>
        <w:rPr>
          <w:color w:val="231F20"/>
          <w:sz w:val="18"/>
        </w:rPr>
        <w:t>procédures.</w:t>
      </w:r>
    </w:p>
    <w:p>
      <w:pPr>
        <w:pStyle w:val="ListParagraph"/>
        <w:numPr>
          <w:ilvl w:val="0"/>
          <w:numId w:val="1"/>
        </w:numPr>
        <w:tabs>
          <w:tab w:pos="231" w:val="left" w:leader="none"/>
        </w:tabs>
        <w:spacing w:line="237" w:lineRule="auto" w:before="59" w:after="0"/>
        <w:ind w:left="226" w:right="102" w:hanging="120"/>
        <w:jc w:val="both"/>
        <w:rPr>
          <w:sz w:val="18"/>
        </w:rPr>
      </w:pPr>
      <w:r>
        <w:rPr>
          <w:color w:val="231F20"/>
          <w:sz w:val="18"/>
        </w:rPr>
        <w:t>EE et de suivi à n’en plus finir pour essayer de régler</w:t>
      </w:r>
      <w:r>
        <w:rPr>
          <w:color w:val="231F20"/>
          <w:spacing w:val="-43"/>
          <w:sz w:val="18"/>
        </w:rPr>
        <w:t> </w:t>
      </w:r>
      <w:r>
        <w:rPr>
          <w:color w:val="231F20"/>
          <w:sz w:val="18"/>
        </w:rPr>
        <w:t>des problèmes d’enfants ingérables. Le CHSCT D demande que les directeurs aient la liberté d’assister aux équipes éducatives et de</w:t>
      </w:r>
      <w:r>
        <w:rPr>
          <w:color w:val="231F20"/>
          <w:spacing w:val="-26"/>
          <w:sz w:val="18"/>
        </w:rPr>
        <w:t> </w:t>
      </w:r>
      <w:r>
        <w:rPr>
          <w:color w:val="231F20"/>
          <w:sz w:val="18"/>
        </w:rPr>
        <w:t>suivi.</w:t>
      </w:r>
    </w:p>
    <w:p>
      <w:pPr>
        <w:pStyle w:val="BodyText"/>
        <w:rPr>
          <w:rFonts w:ascii="Verdana"/>
          <w:sz w:val="11"/>
        </w:rPr>
      </w:pPr>
      <w:r>
        <w:rPr/>
        <w:pict>
          <v:shape style="position:absolute;margin-left:328.845001pt;margin-top:9.164582pt;width:77pt;height:16.75pt;mso-position-horizontal-relative:page;mso-position-vertical-relative:paragraph;z-index:1504;mso-wrap-distance-left:0;mso-wrap-distance-right:0" type="#_x0000_t202" filled="false" stroked="true" strokeweight=".25pt" strokecolor="#231f20">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w10:wrap type="topAndBottom"/>
          </v:shape>
        </w:pict>
      </w:r>
      <w:r>
        <w:rPr/>
        <w:pict>
          <v:shape style="position:absolute;margin-left:418.221008pt;margin-top:8.800582pt;width:123.5pt;height:16.75pt;mso-position-horizontal-relative:page;mso-position-vertical-relative:paragraph;z-index:1528;mso-wrap-distance-left:0;mso-wrap-distance-right:0" type="#_x0000_t202" filled="false" stroked="true" strokeweight=".25pt" strokecolor="#231f20">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w10:wrap type="topAndBottom"/>
          </v:shape>
        </w:pict>
      </w:r>
    </w:p>
    <w:p>
      <w:pPr>
        <w:spacing w:before="59"/>
        <w:ind w:left="1904" w:right="1904" w:firstLine="0"/>
        <w:jc w:val="center"/>
        <w:rPr>
          <w:rFonts w:ascii="Verdana"/>
          <w:i/>
          <w:sz w:val="18"/>
        </w:rPr>
      </w:pPr>
      <w:r>
        <w:rPr>
          <w:rFonts w:ascii="Verdana"/>
          <w:i/>
          <w:color w:val="231F20"/>
          <w:sz w:val="18"/>
        </w:rPr>
        <w:t>COMMENTAIRES :</w:t>
      </w:r>
    </w:p>
    <w:p>
      <w:pPr>
        <w:spacing w:line="216" w:lineRule="exact" w:before="65"/>
        <w:ind w:left="106" w:right="103" w:firstLine="0"/>
        <w:jc w:val="both"/>
        <w:rPr>
          <w:rFonts w:ascii="Verdana" w:hAnsi="Verdana"/>
          <w:i/>
          <w:sz w:val="18"/>
        </w:rPr>
      </w:pPr>
      <w:r>
        <w:rPr>
          <w:rFonts w:ascii="Verdana" w:hAnsi="Verdana"/>
          <w:i/>
          <w:color w:val="231F20"/>
          <w:sz w:val="18"/>
        </w:rPr>
        <w:t>Là</w:t>
      </w:r>
      <w:r>
        <w:rPr>
          <w:rFonts w:ascii="Verdana" w:hAnsi="Verdana"/>
          <w:i/>
          <w:color w:val="231F20"/>
          <w:spacing w:val="-14"/>
          <w:sz w:val="18"/>
        </w:rPr>
        <w:t> </w:t>
      </w:r>
      <w:r>
        <w:rPr>
          <w:rFonts w:ascii="Verdana" w:hAnsi="Verdana"/>
          <w:i/>
          <w:color w:val="231F20"/>
          <w:sz w:val="18"/>
        </w:rPr>
        <w:t>encore,</w:t>
      </w:r>
      <w:r>
        <w:rPr>
          <w:rFonts w:ascii="Verdana" w:hAnsi="Verdana"/>
          <w:i/>
          <w:color w:val="231F20"/>
          <w:spacing w:val="-15"/>
          <w:sz w:val="18"/>
        </w:rPr>
        <w:t> </w:t>
      </w:r>
      <w:r>
        <w:rPr>
          <w:rFonts w:ascii="Verdana" w:hAnsi="Verdana"/>
          <w:i/>
          <w:color w:val="231F20"/>
          <w:sz w:val="18"/>
        </w:rPr>
        <w:t>aucun</w:t>
      </w:r>
      <w:r>
        <w:rPr>
          <w:rFonts w:ascii="Verdana" w:hAnsi="Verdana"/>
          <w:i/>
          <w:color w:val="231F20"/>
          <w:spacing w:val="-15"/>
          <w:sz w:val="18"/>
        </w:rPr>
        <w:t> </w:t>
      </w:r>
      <w:r>
        <w:rPr>
          <w:rFonts w:ascii="Verdana" w:hAnsi="Verdana"/>
          <w:i/>
          <w:color w:val="231F20"/>
          <w:sz w:val="18"/>
        </w:rPr>
        <w:t>commentaire</w:t>
      </w:r>
      <w:r>
        <w:rPr>
          <w:rFonts w:ascii="Verdana" w:hAnsi="Verdana"/>
          <w:i/>
          <w:color w:val="231F20"/>
          <w:spacing w:val="-14"/>
          <w:sz w:val="18"/>
        </w:rPr>
        <w:t> </w:t>
      </w:r>
      <w:r>
        <w:rPr>
          <w:rFonts w:ascii="Verdana" w:hAnsi="Verdana"/>
          <w:i/>
          <w:color w:val="231F20"/>
          <w:sz w:val="18"/>
        </w:rPr>
        <w:t>de</w:t>
      </w:r>
      <w:r>
        <w:rPr>
          <w:rFonts w:ascii="Verdana" w:hAnsi="Verdana"/>
          <w:i/>
          <w:color w:val="231F20"/>
          <w:spacing w:val="-14"/>
          <w:sz w:val="18"/>
        </w:rPr>
        <w:t> </w:t>
      </w:r>
      <w:r>
        <w:rPr>
          <w:rFonts w:ascii="Verdana" w:hAnsi="Verdana"/>
          <w:i/>
          <w:color w:val="231F20"/>
          <w:sz w:val="18"/>
        </w:rPr>
        <w:t>la</w:t>
      </w:r>
      <w:r>
        <w:rPr>
          <w:rFonts w:ascii="Verdana" w:hAnsi="Verdana"/>
          <w:i/>
          <w:color w:val="231F20"/>
          <w:spacing w:val="-14"/>
          <w:sz w:val="18"/>
        </w:rPr>
        <w:t> </w:t>
      </w:r>
      <w:r>
        <w:rPr>
          <w:rFonts w:ascii="Verdana" w:hAnsi="Verdana"/>
          <w:i/>
          <w:color w:val="231F20"/>
          <w:sz w:val="18"/>
        </w:rPr>
        <w:t>DASEN</w:t>
      </w:r>
      <w:r>
        <w:rPr>
          <w:rFonts w:ascii="Verdana" w:hAnsi="Verdana"/>
          <w:i/>
          <w:color w:val="231F20"/>
          <w:spacing w:val="-15"/>
          <w:sz w:val="18"/>
        </w:rPr>
        <w:t> </w:t>
      </w:r>
      <w:r>
        <w:rPr>
          <w:rFonts w:ascii="Verdana" w:hAnsi="Verdana"/>
          <w:i/>
          <w:color w:val="231F20"/>
          <w:sz w:val="18"/>
        </w:rPr>
        <w:t>alors</w:t>
      </w:r>
      <w:r>
        <w:rPr>
          <w:rFonts w:ascii="Verdana" w:hAnsi="Verdana"/>
          <w:i/>
          <w:color w:val="231F20"/>
          <w:spacing w:val="-15"/>
          <w:sz w:val="18"/>
        </w:rPr>
        <w:t> </w:t>
      </w:r>
      <w:r>
        <w:rPr>
          <w:rFonts w:ascii="Verdana" w:hAnsi="Verdana"/>
          <w:i/>
          <w:color w:val="231F20"/>
          <w:sz w:val="18"/>
        </w:rPr>
        <w:t>que</w:t>
      </w:r>
      <w:r>
        <w:rPr>
          <w:rFonts w:ascii="Verdana" w:hAnsi="Verdana"/>
          <w:i/>
          <w:color w:val="231F20"/>
          <w:spacing w:val="-14"/>
          <w:sz w:val="18"/>
        </w:rPr>
        <w:t> </w:t>
      </w:r>
      <w:r>
        <w:rPr>
          <w:rFonts w:ascii="Verdana" w:hAnsi="Verdana"/>
          <w:i/>
          <w:color w:val="231F20"/>
          <w:sz w:val="18"/>
        </w:rPr>
        <w:t>c’est </w:t>
      </w:r>
      <w:r>
        <w:rPr>
          <w:rFonts w:ascii="Verdana" w:hAnsi="Verdana"/>
          <w:i/>
          <w:color w:val="231F20"/>
          <w:sz w:val="18"/>
        </w:rPr>
        <w:t>un des problèmes essentiels auxquels les directeurs mais aussi tous les collègues sont</w:t>
      </w:r>
      <w:r>
        <w:rPr>
          <w:rFonts w:ascii="Verdana" w:hAnsi="Verdana"/>
          <w:i/>
          <w:color w:val="231F20"/>
          <w:spacing w:val="-3"/>
          <w:sz w:val="18"/>
        </w:rPr>
        <w:t> </w:t>
      </w:r>
      <w:r>
        <w:rPr>
          <w:rFonts w:ascii="Verdana" w:hAnsi="Verdana"/>
          <w:i/>
          <w:color w:val="231F20"/>
          <w:sz w:val="18"/>
        </w:rPr>
        <w:t>confrontés.</w:t>
      </w:r>
    </w:p>
    <w:p>
      <w:pPr>
        <w:spacing w:after="0" w:line="216" w:lineRule="exact"/>
        <w:jc w:val="both"/>
        <w:rPr>
          <w:rFonts w:ascii="Verdana" w:hAnsi="Verdana"/>
          <w:sz w:val="18"/>
        </w:rPr>
        <w:sectPr>
          <w:type w:val="continuous"/>
          <w:pgSz w:w="11910" w:h="16840"/>
          <w:pgMar w:top="120" w:bottom="280" w:left="460" w:right="460"/>
          <w:cols w:num="2" w:equalWidth="0">
            <w:col w:w="5377" w:space="129"/>
            <w:col w:w="5484"/>
          </w:cols>
        </w:sectPr>
      </w:pPr>
    </w:p>
    <w:p>
      <w:pPr>
        <w:spacing w:before="80"/>
        <w:ind w:left="106" w:right="0" w:firstLine="0"/>
        <w:jc w:val="both"/>
        <w:rPr>
          <w:rFonts w:ascii="Verdana" w:hAnsi="Verdana"/>
          <w:b/>
          <w:sz w:val="18"/>
        </w:rPr>
      </w:pPr>
      <w:r>
        <w:rPr>
          <w:rFonts w:ascii="Verdana" w:hAnsi="Verdana"/>
          <w:b/>
          <w:color w:val="231F20"/>
          <w:sz w:val="18"/>
        </w:rPr>
        <w:t>AVIS N°5 </w:t>
      </w:r>
      <w:r>
        <w:rPr>
          <w:rFonts w:ascii="Verdana" w:hAnsi="Verdana"/>
          <w:b/>
          <w:color w:val="231F20"/>
          <w:sz w:val="18"/>
          <w:u w:val="single" w:color="231F20"/>
        </w:rPr>
        <w:t>LES AIDES ADMINISTRATIVES</w:t>
      </w:r>
    </w:p>
    <w:p>
      <w:pPr>
        <w:spacing w:line="216" w:lineRule="exact" w:before="65"/>
        <w:ind w:left="106" w:right="1" w:firstLine="0"/>
        <w:jc w:val="both"/>
        <w:rPr>
          <w:rFonts w:ascii="Verdana" w:hAnsi="Verdana"/>
          <w:sz w:val="18"/>
        </w:rPr>
      </w:pPr>
      <w:r>
        <w:rPr>
          <w:rFonts w:ascii="Verdana" w:hAnsi="Verdana"/>
          <w:color w:val="231F20"/>
          <w:sz w:val="18"/>
        </w:rPr>
        <w:t>La</w:t>
      </w:r>
      <w:r>
        <w:rPr>
          <w:rFonts w:ascii="Verdana" w:hAnsi="Verdana"/>
          <w:color w:val="231F20"/>
          <w:spacing w:val="-16"/>
          <w:sz w:val="18"/>
        </w:rPr>
        <w:t> </w:t>
      </w:r>
      <w:r>
        <w:rPr>
          <w:rFonts w:ascii="Verdana" w:hAnsi="Verdana"/>
          <w:color w:val="231F20"/>
          <w:sz w:val="18"/>
        </w:rPr>
        <w:t>suppression</w:t>
      </w:r>
      <w:r>
        <w:rPr>
          <w:rFonts w:ascii="Verdana" w:hAnsi="Verdana"/>
          <w:color w:val="231F20"/>
          <w:spacing w:val="-16"/>
          <w:sz w:val="18"/>
        </w:rPr>
        <w:t> </w:t>
      </w:r>
      <w:r>
        <w:rPr>
          <w:rFonts w:ascii="Verdana" w:hAnsi="Verdana"/>
          <w:color w:val="231F20"/>
          <w:sz w:val="18"/>
        </w:rPr>
        <w:t>de</w:t>
      </w:r>
      <w:r>
        <w:rPr>
          <w:rFonts w:ascii="Verdana" w:hAnsi="Verdana"/>
          <w:color w:val="231F20"/>
          <w:spacing w:val="-16"/>
          <w:sz w:val="18"/>
        </w:rPr>
        <w:t> </w:t>
      </w:r>
      <w:r>
        <w:rPr>
          <w:rFonts w:ascii="Verdana" w:hAnsi="Verdana"/>
          <w:color w:val="231F20"/>
          <w:sz w:val="18"/>
        </w:rPr>
        <w:t>tous</w:t>
      </w:r>
      <w:r>
        <w:rPr>
          <w:rFonts w:ascii="Verdana" w:hAnsi="Verdana"/>
          <w:color w:val="231F20"/>
          <w:spacing w:val="-16"/>
          <w:sz w:val="18"/>
        </w:rPr>
        <w:t> </w:t>
      </w:r>
      <w:r>
        <w:rPr>
          <w:rFonts w:ascii="Verdana" w:hAnsi="Verdana"/>
          <w:color w:val="231F20"/>
          <w:sz w:val="18"/>
        </w:rPr>
        <w:t>les</w:t>
      </w:r>
      <w:r>
        <w:rPr>
          <w:rFonts w:ascii="Verdana" w:hAnsi="Verdana"/>
          <w:color w:val="231F20"/>
          <w:spacing w:val="-15"/>
          <w:sz w:val="18"/>
        </w:rPr>
        <w:t> </w:t>
      </w:r>
      <w:r>
        <w:rPr>
          <w:rFonts w:ascii="Verdana" w:hAnsi="Verdana"/>
          <w:color w:val="231F20"/>
          <w:sz w:val="18"/>
        </w:rPr>
        <w:t>personnels</w:t>
      </w:r>
      <w:r>
        <w:rPr>
          <w:rFonts w:ascii="Verdana" w:hAnsi="Verdana"/>
          <w:color w:val="231F20"/>
          <w:spacing w:val="-15"/>
          <w:sz w:val="18"/>
        </w:rPr>
        <w:t> </w:t>
      </w:r>
      <w:r>
        <w:rPr>
          <w:rFonts w:ascii="Verdana" w:hAnsi="Verdana"/>
          <w:color w:val="231F20"/>
          <w:sz w:val="18"/>
        </w:rPr>
        <w:t>chargés</w:t>
      </w:r>
      <w:r>
        <w:rPr>
          <w:rFonts w:ascii="Verdana" w:hAnsi="Verdana"/>
          <w:color w:val="231F20"/>
          <w:spacing w:val="-16"/>
          <w:sz w:val="18"/>
        </w:rPr>
        <w:t> </w:t>
      </w:r>
      <w:r>
        <w:rPr>
          <w:rFonts w:ascii="Verdana" w:hAnsi="Verdana"/>
          <w:color w:val="231F20"/>
          <w:sz w:val="18"/>
        </w:rPr>
        <w:t>de</w:t>
      </w:r>
      <w:r>
        <w:rPr>
          <w:rFonts w:ascii="Verdana" w:hAnsi="Verdana"/>
          <w:color w:val="231F20"/>
          <w:spacing w:val="-16"/>
          <w:sz w:val="18"/>
        </w:rPr>
        <w:t> </w:t>
      </w:r>
      <w:r>
        <w:rPr>
          <w:rFonts w:ascii="Verdana" w:hAnsi="Verdana"/>
          <w:color w:val="231F20"/>
          <w:sz w:val="18"/>
        </w:rPr>
        <w:t>l’aide</w:t>
      </w:r>
      <w:r>
        <w:rPr>
          <w:rFonts w:ascii="Verdana" w:hAnsi="Verdana"/>
          <w:color w:val="231F20"/>
          <w:spacing w:val="-15"/>
          <w:sz w:val="18"/>
        </w:rPr>
        <w:t> </w:t>
      </w:r>
      <w:r>
        <w:rPr>
          <w:rFonts w:ascii="Verdana" w:hAnsi="Verdana"/>
          <w:color w:val="231F20"/>
          <w:sz w:val="18"/>
        </w:rPr>
        <w:t>ad- ministrative des directeurs a considérablement alourdi le travail de</w:t>
      </w:r>
      <w:r>
        <w:rPr>
          <w:rFonts w:ascii="Verdana" w:hAnsi="Verdana"/>
          <w:color w:val="231F20"/>
          <w:spacing w:val="-20"/>
          <w:sz w:val="18"/>
        </w:rPr>
        <w:t> </w:t>
      </w:r>
      <w:r>
        <w:rPr>
          <w:rFonts w:ascii="Verdana" w:hAnsi="Verdana"/>
          <w:color w:val="231F20"/>
          <w:sz w:val="18"/>
        </w:rPr>
        <w:t>ceux-ci.</w:t>
      </w:r>
    </w:p>
    <w:p>
      <w:pPr>
        <w:spacing w:line="216" w:lineRule="exact" w:before="59"/>
        <w:ind w:left="106" w:right="0" w:firstLine="0"/>
        <w:jc w:val="both"/>
        <w:rPr>
          <w:rFonts w:ascii="Verdana" w:hAnsi="Verdana"/>
          <w:sz w:val="18"/>
        </w:rPr>
      </w:pPr>
      <w:r>
        <w:rPr>
          <w:rFonts w:ascii="Verdana" w:hAnsi="Verdana"/>
          <w:color w:val="231F20"/>
          <w:sz w:val="18"/>
        </w:rPr>
        <w:t>LE</w:t>
      </w:r>
      <w:r>
        <w:rPr>
          <w:rFonts w:ascii="Verdana" w:hAnsi="Verdana"/>
          <w:color w:val="231F20"/>
          <w:spacing w:val="-8"/>
          <w:sz w:val="18"/>
        </w:rPr>
        <w:t> </w:t>
      </w:r>
      <w:r>
        <w:rPr>
          <w:rFonts w:ascii="Verdana" w:hAnsi="Verdana"/>
          <w:color w:val="231F20"/>
          <w:sz w:val="18"/>
        </w:rPr>
        <w:t>CHSCT</w:t>
      </w:r>
      <w:r>
        <w:rPr>
          <w:rFonts w:ascii="Verdana" w:hAnsi="Verdana"/>
          <w:color w:val="231F20"/>
          <w:spacing w:val="-8"/>
          <w:sz w:val="18"/>
        </w:rPr>
        <w:t> </w:t>
      </w:r>
      <w:r>
        <w:rPr>
          <w:rFonts w:ascii="Verdana" w:hAnsi="Verdana"/>
          <w:color w:val="231F20"/>
          <w:sz w:val="18"/>
        </w:rPr>
        <w:t>D</w:t>
      </w:r>
      <w:r>
        <w:rPr>
          <w:rFonts w:ascii="Verdana" w:hAnsi="Verdana"/>
          <w:color w:val="231F20"/>
          <w:spacing w:val="-8"/>
          <w:sz w:val="18"/>
        </w:rPr>
        <w:t> </w:t>
      </w:r>
      <w:r>
        <w:rPr>
          <w:rFonts w:ascii="Verdana" w:hAnsi="Verdana"/>
          <w:color w:val="231F20"/>
          <w:sz w:val="18"/>
        </w:rPr>
        <w:t>demande</w:t>
      </w:r>
      <w:r>
        <w:rPr>
          <w:rFonts w:ascii="Verdana" w:hAnsi="Verdana"/>
          <w:color w:val="231F20"/>
          <w:spacing w:val="-8"/>
          <w:sz w:val="18"/>
        </w:rPr>
        <w:t> </w:t>
      </w:r>
      <w:r>
        <w:rPr>
          <w:rFonts w:ascii="Verdana" w:hAnsi="Verdana"/>
          <w:color w:val="231F20"/>
          <w:sz w:val="18"/>
        </w:rPr>
        <w:t>donc</w:t>
      </w:r>
      <w:r>
        <w:rPr>
          <w:rFonts w:ascii="Verdana" w:hAnsi="Verdana"/>
          <w:color w:val="231F20"/>
          <w:spacing w:val="-8"/>
          <w:sz w:val="18"/>
        </w:rPr>
        <w:t> </w:t>
      </w:r>
      <w:r>
        <w:rPr>
          <w:rFonts w:ascii="Verdana" w:hAnsi="Verdana"/>
          <w:color w:val="231F20"/>
          <w:sz w:val="18"/>
        </w:rPr>
        <w:t>la</w:t>
      </w:r>
      <w:r>
        <w:rPr>
          <w:rFonts w:ascii="Verdana" w:hAnsi="Verdana"/>
          <w:color w:val="231F20"/>
          <w:spacing w:val="-8"/>
          <w:sz w:val="18"/>
        </w:rPr>
        <w:t> </w:t>
      </w:r>
      <w:r>
        <w:rPr>
          <w:rFonts w:ascii="Verdana" w:hAnsi="Verdana"/>
          <w:color w:val="231F20"/>
          <w:sz w:val="18"/>
        </w:rPr>
        <w:t>création</w:t>
      </w:r>
      <w:r>
        <w:rPr>
          <w:rFonts w:ascii="Verdana" w:hAnsi="Verdana"/>
          <w:color w:val="231F20"/>
          <w:spacing w:val="-8"/>
          <w:sz w:val="18"/>
        </w:rPr>
        <w:t> </w:t>
      </w:r>
      <w:r>
        <w:rPr>
          <w:rFonts w:ascii="Verdana" w:hAnsi="Verdana"/>
          <w:color w:val="231F20"/>
          <w:sz w:val="18"/>
        </w:rPr>
        <w:t>d’emplois</w:t>
      </w:r>
      <w:r>
        <w:rPr>
          <w:rFonts w:ascii="Verdana" w:hAnsi="Verdana"/>
          <w:color w:val="231F20"/>
          <w:spacing w:val="-8"/>
          <w:sz w:val="18"/>
        </w:rPr>
        <w:t> </w:t>
      </w:r>
      <w:r>
        <w:rPr>
          <w:rFonts w:ascii="Verdana" w:hAnsi="Verdana"/>
          <w:color w:val="231F20"/>
          <w:sz w:val="18"/>
        </w:rPr>
        <w:t>pérennes sous statut afin d’aider les directeurs d’écoles dans leurs tâches</w:t>
      </w:r>
      <w:r>
        <w:rPr>
          <w:rFonts w:ascii="Verdana" w:hAnsi="Verdana"/>
          <w:color w:val="231F20"/>
          <w:spacing w:val="-6"/>
          <w:sz w:val="18"/>
        </w:rPr>
        <w:t> </w:t>
      </w:r>
      <w:r>
        <w:rPr>
          <w:rFonts w:ascii="Verdana" w:hAnsi="Verdana"/>
          <w:color w:val="231F20"/>
          <w:sz w:val="18"/>
        </w:rPr>
        <w:t>administratives.</w:t>
      </w:r>
    </w:p>
    <w:p>
      <w:pPr>
        <w:pStyle w:val="BodyText"/>
        <w:spacing w:before="9"/>
        <w:rPr>
          <w:rFonts w:ascii="Verdana"/>
          <w:sz w:val="8"/>
        </w:rPr>
      </w:pPr>
      <w:r>
        <w:rPr/>
        <w:pict>
          <v:shape style="position:absolute;margin-left:53.555pt;margin-top:7.821665pt;width:77pt;height:16.75pt;mso-position-horizontal-relative:page;mso-position-vertical-relative:paragraph;z-index:1576;mso-wrap-distance-left:0;mso-wrap-distance-right:0" type="#_x0000_t202" filled="false" stroked="true" strokeweight=".25pt" strokecolor="#231f20">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w10:wrap type="topAndBottom"/>
          </v:shape>
        </w:pict>
      </w:r>
      <w:r>
        <w:rPr/>
        <w:pict>
          <v:shape style="position:absolute;margin-left:142.929993pt;margin-top:7.457665pt;width:123.5pt;height:16.75pt;mso-position-horizontal-relative:page;mso-position-vertical-relative:paragraph;z-index:1600;mso-wrap-distance-left:0;mso-wrap-distance-right:0" type="#_x0000_t202" filled="false" stroked="true" strokeweight=".25pt" strokecolor="#231f20">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w10:wrap type="topAndBottom"/>
          </v:shape>
        </w:pict>
      </w:r>
    </w:p>
    <w:p>
      <w:pPr>
        <w:spacing w:before="80"/>
        <w:ind w:left="1902" w:right="1799" w:firstLine="0"/>
        <w:jc w:val="center"/>
        <w:rPr>
          <w:rFonts w:ascii="Verdana"/>
          <w:i/>
          <w:sz w:val="18"/>
        </w:rPr>
      </w:pPr>
      <w:r>
        <w:rPr>
          <w:rFonts w:ascii="Verdana"/>
          <w:i/>
          <w:color w:val="231F20"/>
          <w:sz w:val="18"/>
        </w:rPr>
        <w:t>COMMENTAIRES :</w:t>
      </w:r>
    </w:p>
    <w:p>
      <w:pPr>
        <w:spacing w:before="57"/>
        <w:ind w:left="106" w:right="0" w:firstLine="0"/>
        <w:jc w:val="both"/>
        <w:rPr>
          <w:rFonts w:ascii="Verdana" w:hAnsi="Verdana"/>
          <w:i/>
          <w:sz w:val="18"/>
        </w:rPr>
      </w:pPr>
      <w:r>
        <w:rPr>
          <w:rFonts w:ascii="Verdana" w:hAnsi="Verdana"/>
          <w:i/>
          <w:color w:val="231F20"/>
          <w:sz w:val="18"/>
        </w:rPr>
        <w:t>Ce n’est pas de la prérogative du CHSCT, dit la DASEN</w:t>
      </w:r>
    </w:p>
    <w:p>
      <w:pPr>
        <w:pStyle w:val="BodyText"/>
        <w:spacing w:before="5"/>
        <w:rPr>
          <w:rFonts w:ascii="Verdana"/>
          <w:i/>
          <w:sz w:val="27"/>
        </w:rPr>
      </w:pPr>
    </w:p>
    <w:p>
      <w:pPr>
        <w:spacing w:before="0"/>
        <w:ind w:left="106" w:right="0" w:firstLine="0"/>
        <w:jc w:val="both"/>
        <w:rPr>
          <w:rFonts w:ascii="Verdana" w:hAnsi="Verdana"/>
          <w:b/>
          <w:sz w:val="18"/>
        </w:rPr>
      </w:pPr>
      <w:r>
        <w:rPr>
          <w:rFonts w:ascii="Verdana" w:hAnsi="Verdana"/>
          <w:b/>
          <w:color w:val="231F20"/>
          <w:sz w:val="18"/>
        </w:rPr>
        <w:t>AVIS N°6 </w:t>
      </w:r>
      <w:r>
        <w:rPr>
          <w:rFonts w:ascii="Verdana" w:hAnsi="Verdana"/>
          <w:b/>
          <w:color w:val="231F20"/>
          <w:sz w:val="18"/>
          <w:u w:val="single" w:color="231F20"/>
        </w:rPr>
        <w:t>LES DECHARGES</w:t>
      </w:r>
    </w:p>
    <w:p>
      <w:pPr>
        <w:spacing w:line="216" w:lineRule="exact" w:before="65"/>
        <w:ind w:left="106" w:right="0" w:firstLine="0"/>
        <w:jc w:val="both"/>
        <w:rPr>
          <w:rFonts w:ascii="Verdana" w:hAnsi="Verdana"/>
          <w:sz w:val="18"/>
        </w:rPr>
      </w:pPr>
      <w:r>
        <w:rPr>
          <w:rFonts w:ascii="Verdana" w:hAnsi="Verdana"/>
          <w:color w:val="231F20"/>
          <w:spacing w:val="-4"/>
          <w:sz w:val="18"/>
        </w:rPr>
        <w:t>Face</w:t>
      </w:r>
      <w:r>
        <w:rPr>
          <w:rFonts w:ascii="Verdana" w:hAnsi="Verdana"/>
          <w:color w:val="231F20"/>
          <w:spacing w:val="-18"/>
          <w:sz w:val="18"/>
        </w:rPr>
        <w:t> </w:t>
      </w:r>
      <w:r>
        <w:rPr>
          <w:rFonts w:ascii="Verdana" w:hAnsi="Verdana"/>
          <w:color w:val="231F20"/>
          <w:sz w:val="18"/>
        </w:rPr>
        <w:t>à</w:t>
      </w:r>
      <w:r>
        <w:rPr>
          <w:rFonts w:ascii="Verdana" w:hAnsi="Verdana"/>
          <w:color w:val="231F20"/>
          <w:spacing w:val="-18"/>
          <w:sz w:val="18"/>
        </w:rPr>
        <w:t> </w:t>
      </w:r>
      <w:r>
        <w:rPr>
          <w:rFonts w:ascii="Verdana" w:hAnsi="Verdana"/>
          <w:color w:val="231F20"/>
          <w:sz w:val="18"/>
        </w:rPr>
        <w:t>l’augmentation</w:t>
      </w:r>
      <w:r>
        <w:rPr>
          <w:rFonts w:ascii="Verdana" w:hAnsi="Verdana"/>
          <w:color w:val="231F20"/>
          <w:spacing w:val="-16"/>
          <w:sz w:val="18"/>
        </w:rPr>
        <w:t> </w:t>
      </w:r>
      <w:r>
        <w:rPr>
          <w:rFonts w:ascii="Verdana" w:hAnsi="Verdana"/>
          <w:color w:val="231F20"/>
          <w:sz w:val="18"/>
        </w:rPr>
        <w:t>de</w:t>
      </w:r>
      <w:r>
        <w:rPr>
          <w:rFonts w:ascii="Verdana" w:hAnsi="Verdana"/>
          <w:color w:val="231F20"/>
          <w:spacing w:val="-18"/>
          <w:sz w:val="18"/>
        </w:rPr>
        <w:t> </w:t>
      </w:r>
      <w:r>
        <w:rPr>
          <w:rFonts w:ascii="Verdana" w:hAnsi="Verdana"/>
          <w:color w:val="231F20"/>
          <w:sz w:val="18"/>
        </w:rPr>
        <w:t>la</w:t>
      </w:r>
      <w:r>
        <w:rPr>
          <w:rFonts w:ascii="Verdana" w:hAnsi="Verdana"/>
          <w:color w:val="231F20"/>
          <w:spacing w:val="-18"/>
          <w:sz w:val="18"/>
        </w:rPr>
        <w:t> </w:t>
      </w:r>
      <w:r>
        <w:rPr>
          <w:rFonts w:ascii="Verdana" w:hAnsi="Verdana"/>
          <w:color w:val="231F20"/>
          <w:sz w:val="18"/>
        </w:rPr>
        <w:t>charge</w:t>
      </w:r>
      <w:r>
        <w:rPr>
          <w:rFonts w:ascii="Verdana" w:hAnsi="Verdana"/>
          <w:color w:val="231F20"/>
          <w:spacing w:val="-18"/>
          <w:sz w:val="18"/>
        </w:rPr>
        <w:t> </w:t>
      </w:r>
      <w:r>
        <w:rPr>
          <w:rFonts w:ascii="Verdana" w:hAnsi="Verdana"/>
          <w:color w:val="231F20"/>
          <w:sz w:val="18"/>
        </w:rPr>
        <w:t>de</w:t>
      </w:r>
      <w:r>
        <w:rPr>
          <w:rFonts w:ascii="Verdana" w:hAnsi="Verdana"/>
          <w:color w:val="231F20"/>
          <w:spacing w:val="-18"/>
          <w:sz w:val="18"/>
        </w:rPr>
        <w:t> </w:t>
      </w:r>
      <w:r>
        <w:rPr>
          <w:rFonts w:ascii="Verdana" w:hAnsi="Verdana"/>
          <w:color w:val="231F20"/>
          <w:spacing w:val="-3"/>
          <w:sz w:val="18"/>
        </w:rPr>
        <w:t>travail</w:t>
      </w:r>
      <w:r>
        <w:rPr>
          <w:rFonts w:ascii="Verdana" w:hAnsi="Verdana"/>
          <w:color w:val="231F20"/>
          <w:spacing w:val="-19"/>
          <w:sz w:val="18"/>
        </w:rPr>
        <w:t> </w:t>
      </w:r>
      <w:r>
        <w:rPr>
          <w:rFonts w:ascii="Verdana" w:hAnsi="Verdana"/>
          <w:color w:val="231F20"/>
          <w:sz w:val="18"/>
        </w:rPr>
        <w:t>des</w:t>
      </w:r>
      <w:r>
        <w:rPr>
          <w:rFonts w:ascii="Verdana" w:hAnsi="Verdana"/>
          <w:color w:val="231F20"/>
          <w:spacing w:val="-18"/>
          <w:sz w:val="18"/>
        </w:rPr>
        <w:t> </w:t>
      </w:r>
      <w:r>
        <w:rPr>
          <w:rFonts w:ascii="Verdana" w:hAnsi="Verdana"/>
          <w:color w:val="231F20"/>
          <w:sz w:val="18"/>
        </w:rPr>
        <w:t>directeurs ces dernières années, le CHSCTD demande à ce que le temps</w:t>
      </w:r>
      <w:r>
        <w:rPr>
          <w:rFonts w:ascii="Verdana" w:hAnsi="Verdana"/>
          <w:color w:val="231F20"/>
          <w:spacing w:val="-15"/>
          <w:sz w:val="18"/>
        </w:rPr>
        <w:t> </w:t>
      </w:r>
      <w:r>
        <w:rPr>
          <w:rFonts w:ascii="Verdana" w:hAnsi="Verdana"/>
          <w:color w:val="231F20"/>
          <w:sz w:val="18"/>
        </w:rPr>
        <w:t>de</w:t>
      </w:r>
      <w:r>
        <w:rPr>
          <w:rFonts w:ascii="Verdana" w:hAnsi="Verdana"/>
          <w:color w:val="231F20"/>
          <w:spacing w:val="-15"/>
          <w:sz w:val="18"/>
        </w:rPr>
        <w:t> </w:t>
      </w:r>
      <w:r>
        <w:rPr>
          <w:rFonts w:ascii="Verdana" w:hAnsi="Verdana"/>
          <w:color w:val="231F20"/>
          <w:sz w:val="18"/>
        </w:rPr>
        <w:t>décharge</w:t>
      </w:r>
      <w:r>
        <w:rPr>
          <w:rFonts w:ascii="Verdana" w:hAnsi="Verdana"/>
          <w:color w:val="231F20"/>
          <w:spacing w:val="-15"/>
          <w:sz w:val="18"/>
        </w:rPr>
        <w:t> </w:t>
      </w:r>
      <w:r>
        <w:rPr>
          <w:rFonts w:ascii="Verdana" w:hAnsi="Verdana"/>
          <w:color w:val="231F20"/>
          <w:sz w:val="18"/>
        </w:rPr>
        <w:t>soit</w:t>
      </w:r>
      <w:r>
        <w:rPr>
          <w:rFonts w:ascii="Verdana" w:hAnsi="Verdana"/>
          <w:color w:val="231F20"/>
          <w:spacing w:val="-15"/>
          <w:sz w:val="18"/>
        </w:rPr>
        <w:t> </w:t>
      </w:r>
      <w:r>
        <w:rPr>
          <w:rFonts w:ascii="Verdana" w:hAnsi="Verdana"/>
          <w:color w:val="231F20"/>
          <w:sz w:val="18"/>
        </w:rPr>
        <w:t>augmenté</w:t>
      </w:r>
      <w:r>
        <w:rPr>
          <w:rFonts w:ascii="Verdana" w:hAnsi="Verdana"/>
          <w:color w:val="231F20"/>
          <w:spacing w:val="-16"/>
          <w:sz w:val="18"/>
        </w:rPr>
        <w:t> </w:t>
      </w:r>
      <w:r>
        <w:rPr>
          <w:rFonts w:ascii="Verdana" w:hAnsi="Verdana"/>
          <w:color w:val="231F20"/>
          <w:sz w:val="18"/>
        </w:rPr>
        <w:t>pour</w:t>
      </w:r>
      <w:r>
        <w:rPr>
          <w:rFonts w:ascii="Verdana" w:hAnsi="Verdana"/>
          <w:color w:val="231F20"/>
          <w:spacing w:val="-15"/>
          <w:sz w:val="18"/>
        </w:rPr>
        <w:t> </w:t>
      </w:r>
      <w:r>
        <w:rPr>
          <w:rFonts w:ascii="Verdana" w:hAnsi="Verdana"/>
          <w:color w:val="231F20"/>
          <w:sz w:val="18"/>
        </w:rPr>
        <w:t>tous</w:t>
      </w:r>
      <w:r>
        <w:rPr>
          <w:rFonts w:ascii="Verdana" w:hAnsi="Verdana"/>
          <w:color w:val="231F20"/>
          <w:spacing w:val="-15"/>
          <w:sz w:val="18"/>
        </w:rPr>
        <w:t> </w:t>
      </w:r>
      <w:r>
        <w:rPr>
          <w:rFonts w:ascii="Verdana" w:hAnsi="Verdana"/>
          <w:color w:val="231F20"/>
          <w:sz w:val="18"/>
        </w:rPr>
        <w:t>les</w:t>
      </w:r>
      <w:r>
        <w:rPr>
          <w:rFonts w:ascii="Verdana" w:hAnsi="Verdana"/>
          <w:color w:val="231F20"/>
          <w:spacing w:val="-15"/>
          <w:sz w:val="18"/>
        </w:rPr>
        <w:t> </w:t>
      </w:r>
      <w:r>
        <w:rPr>
          <w:rFonts w:ascii="Verdana" w:hAnsi="Verdana"/>
          <w:color w:val="231F20"/>
          <w:sz w:val="18"/>
        </w:rPr>
        <w:t>directeurs. Il demande aussi que tous les directeurs soient</w:t>
      </w:r>
      <w:r>
        <w:rPr>
          <w:rFonts w:ascii="Verdana" w:hAnsi="Verdana"/>
          <w:color w:val="231F20"/>
          <w:spacing w:val="-9"/>
          <w:sz w:val="18"/>
        </w:rPr>
        <w:t> </w:t>
      </w:r>
      <w:r>
        <w:rPr>
          <w:rFonts w:ascii="Verdana" w:hAnsi="Verdana"/>
          <w:color w:val="231F20"/>
          <w:sz w:val="18"/>
        </w:rPr>
        <w:t>déchargés </w:t>
      </w:r>
      <w:r>
        <w:rPr>
          <w:rFonts w:ascii="Verdana" w:hAnsi="Verdana"/>
          <w:color w:val="231F20"/>
          <w:spacing w:val="-3"/>
          <w:sz w:val="18"/>
        </w:rPr>
        <w:t>d’APC</w:t>
      </w:r>
      <w:r>
        <w:rPr>
          <w:rFonts w:ascii="Verdana" w:hAnsi="Verdana"/>
          <w:color w:val="231F20"/>
          <w:spacing w:val="-14"/>
          <w:sz w:val="18"/>
        </w:rPr>
        <w:t> </w:t>
      </w:r>
      <w:r>
        <w:rPr>
          <w:rFonts w:ascii="Verdana" w:hAnsi="Verdana"/>
          <w:color w:val="231F20"/>
          <w:sz w:val="18"/>
        </w:rPr>
        <w:t>et</w:t>
      </w:r>
      <w:r>
        <w:rPr>
          <w:rFonts w:ascii="Verdana" w:hAnsi="Verdana"/>
          <w:color w:val="231F20"/>
          <w:spacing w:val="-14"/>
          <w:sz w:val="18"/>
        </w:rPr>
        <w:t> </w:t>
      </w:r>
      <w:r>
        <w:rPr>
          <w:rFonts w:ascii="Verdana" w:hAnsi="Verdana"/>
          <w:color w:val="231F20"/>
          <w:sz w:val="18"/>
        </w:rPr>
        <w:t>que</w:t>
      </w:r>
      <w:r>
        <w:rPr>
          <w:rFonts w:ascii="Verdana" w:hAnsi="Verdana"/>
          <w:color w:val="231F20"/>
          <w:spacing w:val="-14"/>
          <w:sz w:val="18"/>
        </w:rPr>
        <w:t> </w:t>
      </w:r>
      <w:r>
        <w:rPr>
          <w:rFonts w:ascii="Verdana" w:hAnsi="Verdana"/>
          <w:color w:val="231F20"/>
          <w:sz w:val="18"/>
        </w:rPr>
        <w:t>les</w:t>
      </w:r>
      <w:r>
        <w:rPr>
          <w:rFonts w:ascii="Verdana" w:hAnsi="Verdana"/>
          <w:color w:val="231F20"/>
          <w:spacing w:val="-14"/>
          <w:sz w:val="18"/>
        </w:rPr>
        <w:t> </w:t>
      </w:r>
      <w:r>
        <w:rPr>
          <w:rFonts w:ascii="Verdana" w:hAnsi="Verdana"/>
          <w:color w:val="231F20"/>
          <w:sz w:val="18"/>
        </w:rPr>
        <w:t>réunions</w:t>
      </w:r>
      <w:r>
        <w:rPr>
          <w:rFonts w:ascii="Verdana" w:hAnsi="Verdana"/>
          <w:color w:val="231F20"/>
          <w:spacing w:val="-15"/>
          <w:sz w:val="18"/>
        </w:rPr>
        <w:t> </w:t>
      </w:r>
      <w:r>
        <w:rPr>
          <w:rFonts w:ascii="Verdana" w:hAnsi="Verdana"/>
          <w:color w:val="231F20"/>
          <w:sz w:val="18"/>
        </w:rPr>
        <w:t>de</w:t>
      </w:r>
      <w:r>
        <w:rPr>
          <w:rFonts w:ascii="Verdana" w:hAnsi="Verdana"/>
          <w:color w:val="231F20"/>
          <w:spacing w:val="-14"/>
          <w:sz w:val="18"/>
        </w:rPr>
        <w:t> </w:t>
      </w:r>
      <w:r>
        <w:rPr>
          <w:rFonts w:ascii="Verdana" w:hAnsi="Verdana"/>
          <w:color w:val="231F20"/>
          <w:sz w:val="18"/>
        </w:rPr>
        <w:t>directeurs</w:t>
      </w:r>
      <w:r>
        <w:rPr>
          <w:rFonts w:ascii="Verdana" w:hAnsi="Verdana"/>
          <w:color w:val="231F20"/>
          <w:spacing w:val="-14"/>
          <w:sz w:val="18"/>
        </w:rPr>
        <w:t> </w:t>
      </w:r>
      <w:r>
        <w:rPr>
          <w:rFonts w:ascii="Verdana" w:hAnsi="Verdana"/>
          <w:color w:val="231F20"/>
          <w:sz w:val="18"/>
        </w:rPr>
        <w:t>soient</w:t>
      </w:r>
      <w:r>
        <w:rPr>
          <w:rFonts w:ascii="Verdana" w:hAnsi="Verdana"/>
          <w:color w:val="231F20"/>
          <w:spacing w:val="-14"/>
          <w:sz w:val="18"/>
        </w:rPr>
        <w:t> </w:t>
      </w:r>
      <w:r>
        <w:rPr>
          <w:rFonts w:ascii="Verdana" w:hAnsi="Verdana"/>
          <w:color w:val="231F20"/>
          <w:sz w:val="18"/>
        </w:rPr>
        <w:t>déduites</w:t>
      </w:r>
      <w:r>
        <w:rPr>
          <w:rFonts w:ascii="Verdana" w:hAnsi="Verdana"/>
          <w:color w:val="231F20"/>
          <w:spacing w:val="-14"/>
          <w:sz w:val="18"/>
        </w:rPr>
        <w:t> </w:t>
      </w:r>
      <w:r>
        <w:rPr>
          <w:rFonts w:ascii="Verdana" w:hAnsi="Verdana"/>
          <w:color w:val="231F20"/>
          <w:sz w:val="18"/>
        </w:rPr>
        <w:t>des heures d’animations</w:t>
      </w:r>
      <w:r>
        <w:rPr>
          <w:rFonts w:ascii="Verdana" w:hAnsi="Verdana"/>
          <w:color w:val="231F20"/>
          <w:spacing w:val="-1"/>
          <w:sz w:val="18"/>
        </w:rPr>
        <w:t> </w:t>
      </w:r>
      <w:r>
        <w:rPr>
          <w:rFonts w:ascii="Verdana" w:hAnsi="Verdana"/>
          <w:color w:val="231F20"/>
          <w:sz w:val="18"/>
        </w:rPr>
        <w:t>pédagogiques.</w:t>
      </w:r>
    </w:p>
    <w:p>
      <w:pPr>
        <w:pStyle w:val="BodyText"/>
        <w:spacing w:before="6"/>
        <w:rPr>
          <w:rFonts w:ascii="Verdana"/>
          <w:sz w:val="11"/>
        </w:rPr>
      </w:pPr>
      <w:r>
        <w:rPr/>
        <w:pict>
          <v:shape style="position:absolute;margin-left:53.555pt;margin-top:9.490201pt;width:77pt;height:16.75pt;mso-position-horizontal-relative:page;mso-position-vertical-relative:paragraph;z-index:1624;mso-wrap-distance-left:0;mso-wrap-distance-right:0" type="#_x0000_t202" filled="false" stroked="true" strokeweight=".25pt" strokecolor="#231f20">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w10:wrap type="topAndBottom"/>
          </v:shape>
        </w:pict>
      </w:r>
      <w:r>
        <w:rPr/>
        <w:pict>
          <v:shape style="position:absolute;margin-left:142.929993pt;margin-top:9.126202pt;width:123.5pt;height:16.75pt;mso-position-horizontal-relative:page;mso-position-vertical-relative:paragraph;z-index:1648;mso-wrap-distance-left:0;mso-wrap-distance-right:0" type="#_x0000_t202" filled="false" stroked="true" strokeweight=".25pt" strokecolor="#231f20">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w10:wrap type="topAndBottom"/>
          </v:shape>
        </w:pict>
      </w:r>
    </w:p>
    <w:p>
      <w:pPr>
        <w:spacing w:before="47"/>
        <w:ind w:left="1901" w:right="1799" w:firstLine="0"/>
        <w:jc w:val="center"/>
        <w:rPr>
          <w:rFonts w:ascii="Verdana"/>
          <w:i/>
          <w:sz w:val="18"/>
        </w:rPr>
      </w:pPr>
      <w:r>
        <w:rPr>
          <w:rFonts w:ascii="Verdana"/>
          <w:i/>
          <w:color w:val="231F20"/>
          <w:sz w:val="18"/>
        </w:rPr>
        <w:t>COMMENTAIRES</w:t>
      </w:r>
    </w:p>
    <w:p>
      <w:pPr>
        <w:spacing w:line="216" w:lineRule="exact" w:before="65"/>
        <w:ind w:left="106" w:right="0" w:firstLine="0"/>
        <w:jc w:val="both"/>
        <w:rPr>
          <w:rFonts w:ascii="Verdana" w:hAnsi="Verdana"/>
          <w:i/>
          <w:sz w:val="18"/>
        </w:rPr>
      </w:pPr>
      <w:r>
        <w:rPr>
          <w:rFonts w:ascii="Verdana" w:hAnsi="Verdana"/>
          <w:i/>
          <w:color w:val="231F20"/>
          <w:sz w:val="18"/>
        </w:rPr>
        <w:t>Le Ministre a annoncé en novembre qu’une journée de </w:t>
      </w:r>
      <w:r>
        <w:rPr>
          <w:rFonts w:ascii="Verdana" w:hAnsi="Verdana"/>
          <w:i/>
          <w:color w:val="231F20"/>
          <w:sz w:val="18"/>
        </w:rPr>
        <w:t>décharge</w:t>
      </w:r>
      <w:r>
        <w:rPr>
          <w:rFonts w:ascii="Verdana" w:hAnsi="Verdana"/>
          <w:i/>
          <w:color w:val="231F20"/>
          <w:spacing w:val="-8"/>
          <w:sz w:val="18"/>
        </w:rPr>
        <w:t> </w:t>
      </w:r>
      <w:r>
        <w:rPr>
          <w:rFonts w:ascii="Verdana" w:hAnsi="Verdana"/>
          <w:i/>
          <w:color w:val="231F20"/>
          <w:sz w:val="18"/>
        </w:rPr>
        <w:t>supplémentaire</w:t>
      </w:r>
      <w:r>
        <w:rPr>
          <w:rFonts w:ascii="Verdana" w:hAnsi="Verdana"/>
          <w:i/>
          <w:color w:val="231F20"/>
          <w:spacing w:val="-9"/>
          <w:sz w:val="18"/>
        </w:rPr>
        <w:t> </w:t>
      </w:r>
      <w:r>
        <w:rPr>
          <w:rFonts w:ascii="Verdana" w:hAnsi="Verdana"/>
          <w:i/>
          <w:color w:val="231F20"/>
          <w:sz w:val="18"/>
        </w:rPr>
        <w:t>devra</w:t>
      </w:r>
      <w:r>
        <w:rPr>
          <w:rFonts w:ascii="Verdana" w:hAnsi="Verdana"/>
          <w:i/>
          <w:color w:val="231F20"/>
          <w:spacing w:val="-9"/>
          <w:sz w:val="18"/>
        </w:rPr>
        <w:t> </w:t>
      </w:r>
      <w:r>
        <w:rPr>
          <w:rFonts w:ascii="Verdana" w:hAnsi="Verdana"/>
          <w:i/>
          <w:color w:val="231F20"/>
          <w:sz w:val="18"/>
        </w:rPr>
        <w:t>être</w:t>
      </w:r>
      <w:r>
        <w:rPr>
          <w:rFonts w:ascii="Verdana" w:hAnsi="Verdana"/>
          <w:i/>
          <w:color w:val="231F20"/>
          <w:spacing w:val="-9"/>
          <w:sz w:val="18"/>
        </w:rPr>
        <w:t> </w:t>
      </w:r>
      <w:r>
        <w:rPr>
          <w:rFonts w:ascii="Verdana" w:hAnsi="Verdana"/>
          <w:i/>
          <w:color w:val="231F20"/>
          <w:sz w:val="18"/>
        </w:rPr>
        <w:t>octroyée</w:t>
      </w:r>
      <w:r>
        <w:rPr>
          <w:rFonts w:ascii="Verdana" w:hAnsi="Verdana"/>
          <w:i/>
          <w:color w:val="231F20"/>
          <w:spacing w:val="-9"/>
          <w:sz w:val="18"/>
        </w:rPr>
        <w:t> </w:t>
      </w:r>
      <w:r>
        <w:rPr>
          <w:rFonts w:ascii="Verdana" w:hAnsi="Verdana"/>
          <w:i/>
          <w:color w:val="231F20"/>
          <w:sz w:val="18"/>
        </w:rPr>
        <w:t>à</w:t>
      </w:r>
      <w:r>
        <w:rPr>
          <w:rFonts w:ascii="Verdana" w:hAnsi="Verdana"/>
          <w:i/>
          <w:color w:val="231F20"/>
          <w:spacing w:val="-9"/>
          <w:sz w:val="18"/>
        </w:rPr>
        <w:t> </w:t>
      </w:r>
      <w:r>
        <w:rPr>
          <w:rFonts w:ascii="Verdana" w:hAnsi="Verdana"/>
          <w:i/>
          <w:color w:val="231F20"/>
          <w:sz w:val="18"/>
        </w:rPr>
        <w:t>chaque</w:t>
      </w:r>
      <w:r>
        <w:rPr>
          <w:rFonts w:ascii="Verdana" w:hAnsi="Verdana"/>
          <w:i/>
          <w:color w:val="231F20"/>
          <w:spacing w:val="-9"/>
          <w:sz w:val="18"/>
        </w:rPr>
        <w:t> </w:t>
      </w:r>
      <w:r>
        <w:rPr>
          <w:rFonts w:ascii="Verdana" w:hAnsi="Verdana"/>
          <w:i/>
          <w:color w:val="231F20"/>
          <w:sz w:val="18"/>
        </w:rPr>
        <w:t>di- recteur. La DASEN</w:t>
      </w:r>
      <w:r>
        <w:rPr>
          <w:rFonts w:ascii="Verdana" w:hAnsi="Verdana"/>
          <w:i/>
          <w:color w:val="231F20"/>
          <w:spacing w:val="-44"/>
          <w:sz w:val="18"/>
        </w:rPr>
        <w:t> </w:t>
      </w:r>
      <w:r>
        <w:rPr>
          <w:rFonts w:ascii="Verdana" w:hAnsi="Verdana"/>
          <w:i/>
          <w:color w:val="231F20"/>
          <w:sz w:val="18"/>
        </w:rPr>
        <w:t>s’engage à satisfaire toutes les deman- des, certains directeurs ayant choisi d’avoir cette journée plus tard dans l’année</w:t>
      </w:r>
      <w:r>
        <w:rPr>
          <w:rFonts w:ascii="Verdana" w:hAnsi="Verdana"/>
          <w:i/>
          <w:color w:val="231F20"/>
          <w:spacing w:val="-5"/>
          <w:sz w:val="18"/>
        </w:rPr>
        <w:t> </w:t>
      </w:r>
      <w:r>
        <w:rPr>
          <w:rFonts w:ascii="Verdana" w:hAnsi="Verdana"/>
          <w:i/>
          <w:color w:val="231F20"/>
          <w:sz w:val="18"/>
        </w:rPr>
        <w:t>scolaire.</w:t>
      </w:r>
    </w:p>
    <w:p>
      <w:pPr>
        <w:spacing w:line="216" w:lineRule="exact" w:before="59"/>
        <w:ind w:left="106" w:right="0" w:firstLine="0"/>
        <w:jc w:val="both"/>
        <w:rPr>
          <w:rFonts w:ascii="Verdana" w:hAnsi="Verdana"/>
          <w:i/>
          <w:sz w:val="18"/>
        </w:rPr>
      </w:pPr>
      <w:r>
        <w:rPr>
          <w:rFonts w:ascii="Verdana" w:hAnsi="Verdana"/>
          <w:i/>
          <w:color w:val="231F20"/>
          <w:sz w:val="18"/>
        </w:rPr>
        <w:t>Mais le manque de remplaçant est criant ; avec quels </w:t>
      </w:r>
      <w:r>
        <w:rPr>
          <w:rFonts w:ascii="Verdana" w:hAnsi="Verdana"/>
          <w:i/>
          <w:color w:val="231F20"/>
          <w:sz w:val="18"/>
        </w:rPr>
        <w:t>moyens</w:t>
      </w:r>
      <w:r>
        <w:rPr>
          <w:rFonts w:ascii="Verdana" w:hAnsi="Verdana"/>
          <w:i/>
          <w:color w:val="231F20"/>
          <w:spacing w:val="-15"/>
          <w:sz w:val="18"/>
        </w:rPr>
        <w:t> </w:t>
      </w:r>
      <w:r>
        <w:rPr>
          <w:rFonts w:ascii="Verdana" w:hAnsi="Verdana"/>
          <w:i/>
          <w:color w:val="231F20"/>
          <w:sz w:val="18"/>
        </w:rPr>
        <w:t>compte-t-</w:t>
      </w:r>
      <w:r>
        <w:rPr>
          <w:rFonts w:ascii="Verdana" w:hAnsi="Verdana"/>
          <w:i/>
          <w:color w:val="231F20"/>
          <w:spacing w:val="-15"/>
          <w:sz w:val="18"/>
        </w:rPr>
        <w:t> </w:t>
      </w:r>
      <w:r>
        <w:rPr>
          <w:rFonts w:ascii="Verdana" w:hAnsi="Verdana"/>
          <w:i/>
          <w:color w:val="231F20"/>
          <w:sz w:val="18"/>
        </w:rPr>
        <w:t>‘elle</w:t>
      </w:r>
      <w:r>
        <w:rPr>
          <w:rFonts w:ascii="Verdana" w:hAnsi="Verdana"/>
          <w:i/>
          <w:color w:val="231F20"/>
          <w:spacing w:val="-16"/>
          <w:sz w:val="18"/>
        </w:rPr>
        <w:t> </w:t>
      </w:r>
      <w:r>
        <w:rPr>
          <w:rFonts w:ascii="Verdana" w:hAnsi="Verdana"/>
          <w:i/>
          <w:color w:val="231F20"/>
          <w:sz w:val="18"/>
        </w:rPr>
        <w:t>mettre</w:t>
      </w:r>
      <w:r>
        <w:rPr>
          <w:rFonts w:ascii="Verdana" w:hAnsi="Verdana"/>
          <w:i/>
          <w:color w:val="231F20"/>
          <w:spacing w:val="-15"/>
          <w:sz w:val="18"/>
        </w:rPr>
        <w:t> </w:t>
      </w:r>
      <w:r>
        <w:rPr>
          <w:rFonts w:ascii="Verdana" w:hAnsi="Verdana"/>
          <w:i/>
          <w:color w:val="231F20"/>
          <w:sz w:val="18"/>
        </w:rPr>
        <w:t>en</w:t>
      </w:r>
      <w:r>
        <w:rPr>
          <w:rFonts w:ascii="Verdana" w:hAnsi="Verdana"/>
          <w:i/>
          <w:color w:val="231F20"/>
          <w:spacing w:val="-15"/>
          <w:sz w:val="18"/>
        </w:rPr>
        <w:t> </w:t>
      </w:r>
      <w:r>
        <w:rPr>
          <w:rFonts w:ascii="Verdana" w:hAnsi="Verdana"/>
          <w:i/>
          <w:color w:val="231F20"/>
          <w:sz w:val="18"/>
        </w:rPr>
        <w:t>œuvre</w:t>
      </w:r>
      <w:r>
        <w:rPr>
          <w:rFonts w:ascii="Verdana" w:hAnsi="Verdana"/>
          <w:i/>
          <w:color w:val="231F20"/>
          <w:spacing w:val="-14"/>
          <w:sz w:val="18"/>
        </w:rPr>
        <w:t> </w:t>
      </w:r>
      <w:r>
        <w:rPr>
          <w:rFonts w:ascii="Verdana" w:hAnsi="Verdana"/>
          <w:i/>
          <w:color w:val="231F20"/>
          <w:sz w:val="18"/>
        </w:rPr>
        <w:t>cette</w:t>
      </w:r>
      <w:r>
        <w:rPr>
          <w:rFonts w:ascii="Verdana" w:hAnsi="Verdana"/>
          <w:i/>
          <w:color w:val="231F20"/>
          <w:spacing w:val="-15"/>
          <w:sz w:val="18"/>
        </w:rPr>
        <w:t> </w:t>
      </w:r>
      <w:r>
        <w:rPr>
          <w:rFonts w:ascii="Verdana" w:hAnsi="Verdana"/>
          <w:i/>
          <w:color w:val="231F20"/>
          <w:sz w:val="18"/>
        </w:rPr>
        <w:t>mesurette</w:t>
      </w:r>
      <w:r>
        <w:rPr>
          <w:rFonts w:ascii="Verdana" w:hAnsi="Verdana"/>
          <w:i/>
          <w:color w:val="231F20"/>
          <w:spacing w:val="-15"/>
          <w:sz w:val="18"/>
        </w:rPr>
        <w:t> </w:t>
      </w:r>
      <w:r>
        <w:rPr>
          <w:rFonts w:ascii="Verdana" w:hAnsi="Verdana"/>
          <w:i/>
          <w:color w:val="231F20"/>
          <w:sz w:val="18"/>
        </w:rPr>
        <w:t>? Une suppression de 7 postes à la rentrée prochaine dans l’Ain</w:t>
      </w:r>
      <w:r>
        <w:rPr>
          <w:rFonts w:ascii="Verdana" w:hAnsi="Verdana"/>
          <w:i/>
          <w:color w:val="231F20"/>
          <w:spacing w:val="-18"/>
          <w:sz w:val="18"/>
        </w:rPr>
        <w:t> </w:t>
      </w:r>
      <w:r>
        <w:rPr>
          <w:rFonts w:ascii="Verdana" w:hAnsi="Verdana"/>
          <w:i/>
          <w:color w:val="231F20"/>
          <w:sz w:val="18"/>
        </w:rPr>
        <w:t>est</w:t>
      </w:r>
      <w:r>
        <w:rPr>
          <w:rFonts w:ascii="Verdana" w:hAnsi="Verdana"/>
          <w:i/>
          <w:color w:val="231F20"/>
          <w:spacing w:val="-19"/>
          <w:sz w:val="18"/>
        </w:rPr>
        <w:t> </w:t>
      </w:r>
      <w:r>
        <w:rPr>
          <w:rFonts w:ascii="Verdana" w:hAnsi="Verdana"/>
          <w:i/>
          <w:color w:val="231F20"/>
          <w:sz w:val="18"/>
        </w:rPr>
        <w:t>annoncée,</w:t>
      </w:r>
      <w:r>
        <w:rPr>
          <w:rFonts w:ascii="Verdana" w:hAnsi="Verdana"/>
          <w:i/>
          <w:color w:val="231F20"/>
          <w:spacing w:val="-19"/>
          <w:sz w:val="18"/>
        </w:rPr>
        <w:t> </w:t>
      </w:r>
      <w:r>
        <w:rPr>
          <w:rFonts w:ascii="Verdana" w:hAnsi="Verdana"/>
          <w:i/>
          <w:color w:val="231F20"/>
          <w:sz w:val="18"/>
        </w:rPr>
        <w:t>alors</w:t>
      </w:r>
      <w:r>
        <w:rPr>
          <w:rFonts w:ascii="Verdana" w:hAnsi="Verdana"/>
          <w:i/>
          <w:color w:val="231F20"/>
          <w:spacing w:val="-19"/>
          <w:sz w:val="18"/>
        </w:rPr>
        <w:t> </w:t>
      </w:r>
      <w:r>
        <w:rPr>
          <w:rFonts w:ascii="Verdana" w:hAnsi="Verdana"/>
          <w:i/>
          <w:color w:val="231F20"/>
          <w:sz w:val="18"/>
        </w:rPr>
        <w:t>que</w:t>
      </w:r>
      <w:r>
        <w:rPr>
          <w:rFonts w:ascii="Verdana" w:hAnsi="Verdana"/>
          <w:i/>
          <w:color w:val="231F20"/>
          <w:spacing w:val="-18"/>
          <w:sz w:val="18"/>
        </w:rPr>
        <w:t> </w:t>
      </w:r>
      <w:r>
        <w:rPr>
          <w:rFonts w:ascii="Verdana" w:hAnsi="Verdana"/>
          <w:i/>
          <w:color w:val="231F20"/>
          <w:sz w:val="18"/>
        </w:rPr>
        <w:t>l’Ain</w:t>
      </w:r>
      <w:r>
        <w:rPr>
          <w:rFonts w:ascii="Verdana" w:hAnsi="Verdana"/>
          <w:i/>
          <w:color w:val="231F20"/>
          <w:spacing w:val="-18"/>
          <w:sz w:val="18"/>
        </w:rPr>
        <w:t> </w:t>
      </w:r>
      <w:r>
        <w:rPr>
          <w:rFonts w:ascii="Verdana" w:hAnsi="Verdana"/>
          <w:i/>
          <w:color w:val="231F20"/>
          <w:sz w:val="18"/>
        </w:rPr>
        <w:t>manque</w:t>
      </w:r>
      <w:r>
        <w:rPr>
          <w:rFonts w:ascii="Verdana" w:hAnsi="Verdana"/>
          <w:i/>
          <w:color w:val="231F20"/>
          <w:spacing w:val="-18"/>
          <w:sz w:val="18"/>
        </w:rPr>
        <w:t> </w:t>
      </w:r>
      <w:r>
        <w:rPr>
          <w:rFonts w:ascii="Verdana" w:hAnsi="Verdana"/>
          <w:i/>
          <w:color w:val="231F20"/>
          <w:sz w:val="18"/>
        </w:rPr>
        <w:t>de</w:t>
      </w:r>
      <w:r>
        <w:rPr>
          <w:rFonts w:ascii="Verdana" w:hAnsi="Verdana"/>
          <w:i/>
          <w:color w:val="231F20"/>
          <w:spacing w:val="-18"/>
          <w:sz w:val="18"/>
        </w:rPr>
        <w:t> </w:t>
      </w:r>
      <w:r>
        <w:rPr>
          <w:rFonts w:ascii="Verdana" w:hAnsi="Verdana"/>
          <w:i/>
          <w:color w:val="231F20"/>
          <w:sz w:val="18"/>
        </w:rPr>
        <w:t>TR,</w:t>
      </w:r>
      <w:r>
        <w:rPr>
          <w:rFonts w:ascii="Verdana" w:hAnsi="Verdana"/>
          <w:i/>
          <w:color w:val="231F20"/>
          <w:spacing w:val="-18"/>
          <w:sz w:val="18"/>
        </w:rPr>
        <w:t> </w:t>
      </w:r>
      <w:r>
        <w:rPr>
          <w:rFonts w:ascii="Verdana" w:hAnsi="Verdana"/>
          <w:i/>
          <w:color w:val="231F20"/>
          <w:sz w:val="18"/>
        </w:rPr>
        <w:t>de</w:t>
      </w:r>
      <w:r>
        <w:rPr>
          <w:rFonts w:ascii="Verdana" w:hAnsi="Verdana"/>
          <w:i/>
          <w:color w:val="231F20"/>
          <w:spacing w:val="-18"/>
          <w:sz w:val="18"/>
        </w:rPr>
        <w:t> </w:t>
      </w:r>
      <w:r>
        <w:rPr>
          <w:rFonts w:ascii="Verdana" w:hAnsi="Verdana"/>
          <w:i/>
          <w:color w:val="231F20"/>
          <w:spacing w:val="-2"/>
          <w:sz w:val="18"/>
        </w:rPr>
        <w:t>postes </w:t>
      </w:r>
      <w:r>
        <w:rPr>
          <w:rFonts w:ascii="Verdana" w:hAnsi="Verdana"/>
          <w:i/>
          <w:color w:val="231F20"/>
          <w:sz w:val="18"/>
        </w:rPr>
        <w:t>spécialisés, les directeurs de décharges et que les classes sont surchargées : c’est inacceptable</w:t>
      </w:r>
      <w:r>
        <w:rPr>
          <w:rFonts w:ascii="Verdana" w:hAnsi="Verdana"/>
          <w:i/>
          <w:color w:val="231F20"/>
          <w:spacing w:val="-10"/>
          <w:sz w:val="18"/>
        </w:rPr>
        <w:t> </w:t>
      </w:r>
      <w:r>
        <w:rPr>
          <w:rFonts w:ascii="Verdana" w:hAnsi="Verdana"/>
          <w:i/>
          <w:color w:val="231F20"/>
          <w:sz w:val="18"/>
        </w:rPr>
        <w:t>!</w:t>
      </w:r>
    </w:p>
    <w:p>
      <w:pPr>
        <w:spacing w:before="80"/>
        <w:ind w:left="106" w:right="0" w:firstLine="0"/>
        <w:jc w:val="both"/>
        <w:rPr>
          <w:rFonts w:ascii="Verdana" w:hAnsi="Verdana"/>
          <w:b/>
          <w:sz w:val="18"/>
        </w:rPr>
      </w:pPr>
      <w:r>
        <w:rPr/>
        <w:br w:type="column"/>
      </w:r>
      <w:r>
        <w:rPr>
          <w:rFonts w:ascii="Verdana" w:hAnsi="Verdana"/>
          <w:b/>
          <w:color w:val="231F20"/>
          <w:sz w:val="18"/>
        </w:rPr>
        <w:t>AVIS N°7 </w:t>
      </w:r>
      <w:r>
        <w:rPr>
          <w:rFonts w:ascii="Verdana" w:hAnsi="Verdana"/>
          <w:b/>
          <w:color w:val="231F20"/>
          <w:sz w:val="18"/>
          <w:u w:val="single" w:color="231F20"/>
        </w:rPr>
        <w:t>LES TÂCHES ADMINISTRATIVES</w:t>
      </w:r>
    </w:p>
    <w:p>
      <w:pPr>
        <w:spacing w:line="216" w:lineRule="exact" w:before="65"/>
        <w:ind w:left="106" w:right="103" w:firstLine="0"/>
        <w:jc w:val="both"/>
        <w:rPr>
          <w:rFonts w:ascii="Verdana" w:hAnsi="Verdana"/>
          <w:sz w:val="18"/>
        </w:rPr>
      </w:pPr>
      <w:r>
        <w:rPr>
          <w:rFonts w:ascii="Verdana" w:hAnsi="Verdana"/>
          <w:color w:val="231F20"/>
          <w:sz w:val="18"/>
        </w:rPr>
        <w:t>Les tâches administratives et les outils se sont con- sidérablement alourdis et complexifiés : dossiers PAI, INTERVENANTS, PPMS, DUERP, ONDE…</w:t>
      </w:r>
    </w:p>
    <w:p>
      <w:pPr>
        <w:spacing w:line="216" w:lineRule="exact" w:before="59"/>
        <w:ind w:left="106" w:right="102" w:firstLine="0"/>
        <w:jc w:val="both"/>
        <w:rPr>
          <w:rFonts w:ascii="Verdana" w:hAnsi="Verdana"/>
          <w:sz w:val="18"/>
        </w:rPr>
      </w:pPr>
      <w:r>
        <w:rPr>
          <w:rFonts w:ascii="Verdana" w:hAnsi="Verdana"/>
          <w:color w:val="231F20"/>
          <w:spacing w:val="-4"/>
          <w:sz w:val="18"/>
        </w:rPr>
        <w:t>L’avalanche</w:t>
      </w:r>
      <w:r>
        <w:rPr>
          <w:rFonts w:ascii="Verdana" w:hAnsi="Verdana"/>
          <w:color w:val="231F20"/>
          <w:spacing w:val="-23"/>
          <w:sz w:val="18"/>
        </w:rPr>
        <w:t> </w:t>
      </w:r>
      <w:r>
        <w:rPr>
          <w:rFonts w:ascii="Verdana" w:hAnsi="Verdana"/>
          <w:color w:val="231F20"/>
          <w:sz w:val="18"/>
        </w:rPr>
        <w:t>de</w:t>
      </w:r>
      <w:r>
        <w:rPr>
          <w:rFonts w:ascii="Verdana" w:hAnsi="Verdana"/>
          <w:color w:val="231F20"/>
          <w:spacing w:val="-23"/>
          <w:sz w:val="18"/>
        </w:rPr>
        <w:t> </w:t>
      </w:r>
      <w:r>
        <w:rPr>
          <w:rFonts w:ascii="Verdana" w:hAnsi="Verdana"/>
          <w:color w:val="231F20"/>
          <w:sz w:val="18"/>
        </w:rPr>
        <w:t>courriels</w:t>
      </w:r>
      <w:r>
        <w:rPr>
          <w:rFonts w:ascii="Verdana" w:hAnsi="Verdana"/>
          <w:color w:val="231F20"/>
          <w:spacing w:val="-23"/>
          <w:sz w:val="18"/>
        </w:rPr>
        <w:t> </w:t>
      </w:r>
      <w:r>
        <w:rPr>
          <w:rFonts w:ascii="Verdana" w:hAnsi="Verdana"/>
          <w:color w:val="231F20"/>
          <w:sz w:val="18"/>
        </w:rPr>
        <w:t>d’interlocuteurs</w:t>
      </w:r>
      <w:r>
        <w:rPr>
          <w:rFonts w:ascii="Verdana" w:hAnsi="Verdana"/>
          <w:color w:val="231F20"/>
          <w:spacing w:val="-23"/>
          <w:sz w:val="18"/>
        </w:rPr>
        <w:t> </w:t>
      </w:r>
      <w:r>
        <w:rPr>
          <w:rFonts w:ascii="Verdana" w:hAnsi="Verdana"/>
          <w:color w:val="231F20"/>
          <w:sz w:val="18"/>
        </w:rPr>
        <w:t>toujours</w:t>
      </w:r>
      <w:r>
        <w:rPr>
          <w:rFonts w:ascii="Verdana" w:hAnsi="Verdana"/>
          <w:color w:val="231F20"/>
          <w:spacing w:val="-23"/>
          <w:sz w:val="18"/>
        </w:rPr>
        <w:t> </w:t>
      </w:r>
      <w:r>
        <w:rPr>
          <w:rFonts w:ascii="Verdana" w:hAnsi="Verdana"/>
          <w:color w:val="231F20"/>
          <w:sz w:val="18"/>
        </w:rPr>
        <w:t>plus</w:t>
      </w:r>
      <w:r>
        <w:rPr>
          <w:rFonts w:ascii="Verdana" w:hAnsi="Verdana"/>
          <w:color w:val="231F20"/>
          <w:spacing w:val="-23"/>
          <w:sz w:val="18"/>
        </w:rPr>
        <w:t> </w:t>
      </w:r>
      <w:r>
        <w:rPr>
          <w:rFonts w:ascii="Verdana" w:hAnsi="Verdana"/>
          <w:color w:val="231F20"/>
          <w:sz w:val="18"/>
        </w:rPr>
        <w:t>nom- breux, l’urgence de l’immédiateté pour traiter des de- mandes institutionnelles constituent autant de pression supplémentaire pour les</w:t>
      </w:r>
      <w:r>
        <w:rPr>
          <w:rFonts w:ascii="Verdana" w:hAnsi="Verdana"/>
          <w:color w:val="231F20"/>
          <w:spacing w:val="-2"/>
          <w:sz w:val="18"/>
        </w:rPr>
        <w:t> </w:t>
      </w:r>
      <w:r>
        <w:rPr>
          <w:rFonts w:ascii="Verdana" w:hAnsi="Verdana"/>
          <w:color w:val="231F20"/>
          <w:sz w:val="18"/>
        </w:rPr>
        <w:t>directeurs</w:t>
      </w:r>
    </w:p>
    <w:p>
      <w:pPr>
        <w:spacing w:line="216" w:lineRule="exact" w:before="59"/>
        <w:ind w:left="106" w:right="101" w:firstLine="0"/>
        <w:jc w:val="both"/>
        <w:rPr>
          <w:rFonts w:ascii="Verdana" w:hAnsi="Verdana"/>
          <w:sz w:val="18"/>
        </w:rPr>
      </w:pPr>
      <w:r>
        <w:rPr>
          <w:rFonts w:ascii="Verdana" w:hAnsi="Verdana"/>
          <w:color w:val="231F20"/>
          <w:sz w:val="18"/>
        </w:rPr>
        <w:t>Le CHSCTD demande qu’une rationalisation sérieuse du nombre de courriels soit mise en œuvre. En outre, il de- mande le respect d’un délai d’au moins 15 jours entre les sollicitations et la réponse attendue.</w:t>
      </w:r>
    </w:p>
    <w:p>
      <w:pPr>
        <w:pStyle w:val="BodyText"/>
        <w:spacing w:before="6"/>
        <w:rPr>
          <w:rFonts w:ascii="Verdana"/>
          <w:sz w:val="10"/>
        </w:rPr>
      </w:pPr>
    </w:p>
    <w:p>
      <w:pPr>
        <w:tabs>
          <w:tab w:pos="2396" w:val="left" w:leader="none"/>
        </w:tabs>
        <w:spacing w:line="240" w:lineRule="auto"/>
        <w:ind w:left="608" w:right="0" w:firstLine="0"/>
        <w:rPr>
          <w:rFonts w:ascii="Verdana"/>
          <w:sz w:val="20"/>
        </w:rPr>
      </w:pPr>
      <w:r>
        <w:rPr>
          <w:rFonts w:ascii="Times New Roman"/>
          <w:spacing w:val="-49"/>
          <w:sz w:val="20"/>
        </w:rPr>
        <w:t> </w:t>
      </w:r>
      <w:r>
        <w:rPr>
          <w:rFonts w:ascii="Verdana"/>
          <w:spacing w:val="-49"/>
          <w:sz w:val="20"/>
        </w:rPr>
        <w:pict>
          <v:shape style="width:77pt;height:16.75pt;mso-position-horizontal-relative:char;mso-position-vertical-relative:line" type="#_x0000_t202" filled="false" stroked="true" strokeweight=".25pt" strokecolor="#231f20">
            <w10:anchorlock/>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v:shape>
        </w:pict>
      </w:r>
      <w:r>
        <w:rPr>
          <w:rFonts w:ascii="Verdana"/>
          <w:spacing w:val="-49"/>
          <w:sz w:val="20"/>
        </w:rPr>
      </w:r>
      <w:r>
        <w:rPr>
          <w:rFonts w:ascii="Verdana"/>
          <w:spacing w:val="-49"/>
          <w:sz w:val="20"/>
        </w:rPr>
        <w:tab/>
      </w:r>
      <w:r>
        <w:rPr>
          <w:rFonts w:ascii="Verdana"/>
          <w:spacing w:val="-49"/>
          <w:position w:val="1"/>
          <w:sz w:val="20"/>
        </w:rPr>
        <w:pict>
          <v:shape style="width:123.5pt;height:16.75pt;mso-position-horizontal-relative:char;mso-position-vertical-relative:line" type="#_x0000_t202" filled="false" stroked="true" strokeweight=".25pt" strokecolor="#231f20">
            <w10:anchorlock/>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v:shape>
        </w:pict>
      </w:r>
      <w:r>
        <w:rPr>
          <w:rFonts w:ascii="Verdana"/>
          <w:spacing w:val="-49"/>
          <w:position w:val="1"/>
          <w:sz w:val="20"/>
        </w:rPr>
      </w:r>
    </w:p>
    <w:p>
      <w:pPr>
        <w:spacing w:before="85"/>
        <w:ind w:left="1904" w:right="1904" w:firstLine="0"/>
        <w:jc w:val="center"/>
        <w:rPr>
          <w:rFonts w:ascii="Verdana"/>
          <w:i/>
          <w:sz w:val="18"/>
        </w:rPr>
      </w:pPr>
      <w:r>
        <w:rPr>
          <w:rFonts w:ascii="Verdana"/>
          <w:i/>
          <w:color w:val="231F20"/>
          <w:sz w:val="18"/>
        </w:rPr>
        <w:t>COMMENTAIRES :</w:t>
      </w:r>
    </w:p>
    <w:p>
      <w:pPr>
        <w:spacing w:line="216" w:lineRule="exact" w:before="64"/>
        <w:ind w:left="106" w:right="102" w:firstLine="0"/>
        <w:jc w:val="both"/>
        <w:rPr>
          <w:rFonts w:ascii="Verdana" w:hAnsi="Verdana"/>
          <w:i/>
          <w:sz w:val="18"/>
        </w:rPr>
      </w:pPr>
      <w:r>
        <w:rPr>
          <w:rFonts w:ascii="Verdana" w:hAnsi="Verdana"/>
          <w:i/>
          <w:color w:val="231F20"/>
          <w:sz w:val="18"/>
        </w:rPr>
        <w:t>L’IEN</w:t>
      </w:r>
      <w:r>
        <w:rPr>
          <w:rFonts w:ascii="Verdana" w:hAnsi="Verdana"/>
          <w:i/>
          <w:color w:val="231F20"/>
          <w:spacing w:val="-12"/>
          <w:sz w:val="18"/>
        </w:rPr>
        <w:t> </w:t>
      </w:r>
      <w:r>
        <w:rPr>
          <w:rFonts w:ascii="Verdana" w:hAnsi="Verdana"/>
          <w:i/>
          <w:color w:val="231F20"/>
          <w:sz w:val="18"/>
        </w:rPr>
        <w:t>adjointe</w:t>
      </w:r>
      <w:r>
        <w:rPr>
          <w:rFonts w:ascii="Verdana" w:hAnsi="Verdana"/>
          <w:i/>
          <w:color w:val="231F20"/>
          <w:spacing w:val="-13"/>
          <w:sz w:val="18"/>
        </w:rPr>
        <w:t> </w:t>
      </w:r>
      <w:r>
        <w:rPr>
          <w:rFonts w:ascii="Verdana" w:hAnsi="Verdana"/>
          <w:i/>
          <w:color w:val="231F20"/>
          <w:sz w:val="18"/>
        </w:rPr>
        <w:t>à</w:t>
      </w:r>
      <w:r>
        <w:rPr>
          <w:rFonts w:ascii="Verdana" w:hAnsi="Verdana"/>
          <w:i/>
          <w:color w:val="231F20"/>
          <w:spacing w:val="-12"/>
          <w:sz w:val="18"/>
        </w:rPr>
        <w:t> </w:t>
      </w:r>
      <w:r>
        <w:rPr>
          <w:rFonts w:ascii="Verdana" w:hAnsi="Verdana"/>
          <w:i/>
          <w:color w:val="231F20"/>
          <w:sz w:val="18"/>
        </w:rPr>
        <w:t>la</w:t>
      </w:r>
      <w:r>
        <w:rPr>
          <w:rFonts w:ascii="Verdana" w:hAnsi="Verdana"/>
          <w:i/>
          <w:color w:val="231F20"/>
          <w:spacing w:val="-12"/>
          <w:sz w:val="18"/>
        </w:rPr>
        <w:t> </w:t>
      </w:r>
      <w:r>
        <w:rPr>
          <w:rFonts w:ascii="Verdana" w:hAnsi="Verdana"/>
          <w:i/>
          <w:color w:val="231F20"/>
          <w:sz w:val="18"/>
        </w:rPr>
        <w:t>DASEN</w:t>
      </w:r>
      <w:r>
        <w:rPr>
          <w:rFonts w:ascii="Verdana" w:hAnsi="Verdana"/>
          <w:i/>
          <w:color w:val="231F20"/>
          <w:spacing w:val="-12"/>
          <w:sz w:val="18"/>
        </w:rPr>
        <w:t> </w:t>
      </w:r>
      <w:r>
        <w:rPr>
          <w:rFonts w:ascii="Verdana" w:hAnsi="Verdana"/>
          <w:i/>
          <w:color w:val="231F20"/>
          <w:sz w:val="18"/>
        </w:rPr>
        <w:t>annonce</w:t>
      </w:r>
      <w:r>
        <w:rPr>
          <w:rFonts w:ascii="Verdana" w:hAnsi="Verdana"/>
          <w:i/>
          <w:color w:val="231F20"/>
          <w:spacing w:val="-13"/>
          <w:sz w:val="18"/>
        </w:rPr>
        <w:t> </w:t>
      </w:r>
      <w:r>
        <w:rPr>
          <w:rFonts w:ascii="Verdana" w:hAnsi="Verdana"/>
          <w:i/>
          <w:color w:val="231F20"/>
          <w:sz w:val="18"/>
        </w:rPr>
        <w:t>qu’un</w:t>
      </w:r>
      <w:r>
        <w:rPr>
          <w:rFonts w:ascii="Verdana" w:hAnsi="Verdana"/>
          <w:i/>
          <w:color w:val="231F20"/>
          <w:spacing w:val="-12"/>
          <w:sz w:val="18"/>
        </w:rPr>
        <w:t> </w:t>
      </w:r>
      <w:r>
        <w:rPr>
          <w:rFonts w:ascii="Verdana" w:hAnsi="Verdana"/>
          <w:i/>
          <w:color w:val="231F20"/>
          <w:sz w:val="18"/>
        </w:rPr>
        <w:t>groupe</w:t>
      </w:r>
      <w:r>
        <w:rPr>
          <w:rFonts w:ascii="Verdana" w:hAnsi="Verdana"/>
          <w:i/>
          <w:color w:val="231F20"/>
          <w:spacing w:val="-13"/>
          <w:sz w:val="18"/>
        </w:rPr>
        <w:t> </w:t>
      </w:r>
      <w:r>
        <w:rPr>
          <w:rFonts w:ascii="Verdana" w:hAnsi="Verdana"/>
          <w:i/>
          <w:color w:val="231F20"/>
          <w:sz w:val="18"/>
        </w:rPr>
        <w:t>de</w:t>
      </w:r>
      <w:r>
        <w:rPr>
          <w:rFonts w:ascii="Verdana" w:hAnsi="Verdana"/>
          <w:i/>
          <w:color w:val="231F20"/>
          <w:spacing w:val="-12"/>
          <w:sz w:val="18"/>
        </w:rPr>
        <w:t> </w:t>
      </w:r>
      <w:r>
        <w:rPr>
          <w:rFonts w:ascii="Verdana" w:hAnsi="Verdana"/>
          <w:i/>
          <w:color w:val="231F20"/>
          <w:sz w:val="18"/>
        </w:rPr>
        <w:t>travail </w:t>
      </w:r>
      <w:r>
        <w:rPr>
          <w:rFonts w:ascii="Verdana" w:hAnsi="Verdana"/>
          <w:i/>
          <w:color w:val="231F20"/>
          <w:sz w:val="18"/>
        </w:rPr>
        <w:t>se réunit une fois par mois pour trouver des solutions afin de réduire le nombre de mails, le nombres d’enquêtes et demandes en tout genre provenant de</w:t>
      </w:r>
      <w:r>
        <w:rPr>
          <w:rFonts w:ascii="Verdana" w:hAnsi="Verdana"/>
          <w:i/>
          <w:color w:val="231F20"/>
          <w:spacing w:val="-18"/>
          <w:sz w:val="18"/>
        </w:rPr>
        <w:t> </w:t>
      </w:r>
      <w:r>
        <w:rPr>
          <w:rFonts w:ascii="Verdana" w:hAnsi="Verdana"/>
          <w:i/>
          <w:color w:val="231F20"/>
          <w:sz w:val="18"/>
        </w:rPr>
        <w:t>l’administration.</w:t>
      </w:r>
    </w:p>
    <w:p>
      <w:pPr>
        <w:pStyle w:val="BodyText"/>
        <w:spacing w:before="11"/>
        <w:rPr>
          <w:rFonts w:ascii="Verdana"/>
          <w:i/>
          <w:sz w:val="26"/>
        </w:rPr>
      </w:pPr>
    </w:p>
    <w:p>
      <w:pPr>
        <w:spacing w:before="0"/>
        <w:ind w:left="106" w:right="0" w:firstLine="0"/>
        <w:jc w:val="both"/>
        <w:rPr>
          <w:rFonts w:ascii="Verdana"/>
          <w:b/>
          <w:sz w:val="18"/>
        </w:rPr>
      </w:pPr>
      <w:r>
        <w:rPr>
          <w:rFonts w:ascii="Verdana"/>
          <w:b/>
          <w:color w:val="231F20"/>
          <w:sz w:val="18"/>
        </w:rPr>
        <w:t>AVIS 8 </w:t>
      </w:r>
      <w:r>
        <w:rPr>
          <w:rFonts w:ascii="Verdana"/>
          <w:b/>
          <w:color w:val="231F20"/>
          <w:sz w:val="18"/>
          <w:u w:val="single" w:color="231F20"/>
        </w:rPr>
        <w:t>REVALORISATION</w:t>
      </w:r>
    </w:p>
    <w:p>
      <w:pPr>
        <w:spacing w:line="216" w:lineRule="exact" w:before="65"/>
        <w:ind w:left="106" w:right="102" w:firstLine="0"/>
        <w:jc w:val="both"/>
        <w:rPr>
          <w:rFonts w:ascii="Verdana" w:hAnsi="Verdana"/>
          <w:sz w:val="18"/>
        </w:rPr>
      </w:pPr>
      <w:r>
        <w:rPr>
          <w:rFonts w:ascii="Verdana" w:hAnsi="Verdana"/>
          <w:color w:val="231F20"/>
          <w:sz w:val="18"/>
        </w:rPr>
        <w:t>Le CHSCTD demande une revalorisation conséquente du nombre de points d’indice pour les directeurs, en</w:t>
      </w:r>
    </w:p>
    <w:p>
      <w:pPr>
        <w:spacing w:before="51"/>
        <w:ind w:left="106" w:right="0" w:firstLine="0"/>
        <w:jc w:val="both"/>
        <w:rPr>
          <w:rFonts w:ascii="Verdana"/>
          <w:sz w:val="18"/>
        </w:rPr>
      </w:pPr>
      <w:r>
        <w:rPr>
          <w:rFonts w:ascii="Verdana"/>
          <w:color w:val="231F20"/>
          <w:sz w:val="18"/>
        </w:rPr>
        <w:t>reconnaissance de la charge de travail.</w:t>
      </w:r>
    </w:p>
    <w:p>
      <w:pPr>
        <w:pStyle w:val="BodyText"/>
        <w:spacing w:before="4"/>
        <w:rPr>
          <w:rFonts w:ascii="Verdana"/>
          <w:sz w:val="9"/>
        </w:rPr>
      </w:pPr>
    </w:p>
    <w:p>
      <w:pPr>
        <w:tabs>
          <w:tab w:pos="2396" w:val="left" w:leader="none"/>
        </w:tabs>
        <w:spacing w:line="240" w:lineRule="auto"/>
        <w:ind w:left="608" w:right="0" w:firstLine="0"/>
        <w:rPr>
          <w:rFonts w:ascii="Verdana"/>
          <w:sz w:val="20"/>
        </w:rPr>
      </w:pPr>
      <w:r>
        <w:rPr>
          <w:rFonts w:ascii="Times New Roman"/>
          <w:spacing w:val="-49"/>
          <w:sz w:val="20"/>
        </w:rPr>
        <w:t> </w:t>
      </w:r>
      <w:r>
        <w:rPr>
          <w:rFonts w:ascii="Verdana"/>
          <w:spacing w:val="-49"/>
          <w:sz w:val="20"/>
        </w:rPr>
        <w:pict>
          <v:shape style="width:77pt;height:16.75pt;mso-position-horizontal-relative:char;mso-position-vertical-relative:line" type="#_x0000_t202" filled="false" stroked="true" strokeweight=".25pt" strokecolor="#231f20">
            <w10:anchorlock/>
            <v:textbox inset="0,0,0,0">
              <w:txbxContent>
                <w:p>
                  <w:pPr>
                    <w:spacing w:before="49"/>
                    <w:ind w:left="172" w:right="0" w:firstLine="0"/>
                    <w:jc w:val="left"/>
                    <w:rPr>
                      <w:rFonts w:ascii="Arial"/>
                      <w:sz w:val="20"/>
                    </w:rPr>
                  </w:pPr>
                  <w:r>
                    <w:rPr>
                      <w:rFonts w:ascii="Arial"/>
                      <w:color w:val="231F20"/>
                      <w:sz w:val="20"/>
                    </w:rPr>
                    <w:t>POUR : 2 FO</w:t>
                  </w:r>
                </w:p>
              </w:txbxContent>
            </v:textbox>
            <v:stroke dashstyle="solid"/>
          </v:shape>
        </w:pict>
      </w:r>
      <w:r>
        <w:rPr>
          <w:rFonts w:ascii="Verdana"/>
          <w:spacing w:val="-49"/>
          <w:sz w:val="20"/>
        </w:rPr>
      </w:r>
      <w:r>
        <w:rPr>
          <w:rFonts w:ascii="Verdana"/>
          <w:spacing w:val="-49"/>
          <w:sz w:val="20"/>
        </w:rPr>
        <w:tab/>
      </w:r>
      <w:r>
        <w:rPr>
          <w:rFonts w:ascii="Verdana"/>
          <w:spacing w:val="-49"/>
          <w:position w:val="1"/>
          <w:sz w:val="20"/>
        </w:rPr>
        <w:pict>
          <v:shape style="width:123.5pt;height:16.75pt;mso-position-horizontal-relative:char;mso-position-vertical-relative:line" type="#_x0000_t202" filled="false" stroked="true" strokeweight=".25pt" strokecolor="#231f20">
            <w10:anchorlock/>
            <v:textbox inset="0,0,0,0">
              <w:txbxContent>
                <w:p>
                  <w:pPr>
                    <w:spacing w:before="49"/>
                    <w:ind w:left="93" w:right="0" w:firstLine="0"/>
                    <w:jc w:val="left"/>
                    <w:rPr>
                      <w:rFonts w:ascii="Arial"/>
                      <w:sz w:val="20"/>
                    </w:rPr>
                  </w:pPr>
                  <w:r>
                    <w:rPr>
                      <w:rFonts w:ascii="Arial"/>
                      <w:color w:val="231F20"/>
                      <w:sz w:val="20"/>
                    </w:rPr>
                    <w:t>NPPV : 3 FSU et 1 UNSA</w:t>
                  </w:r>
                </w:p>
              </w:txbxContent>
            </v:textbox>
            <v:stroke dashstyle="solid"/>
          </v:shape>
        </w:pict>
      </w:r>
      <w:r>
        <w:rPr>
          <w:rFonts w:ascii="Verdana"/>
          <w:spacing w:val="-49"/>
          <w:position w:val="1"/>
          <w:sz w:val="20"/>
        </w:rPr>
      </w:r>
    </w:p>
    <w:p>
      <w:pPr>
        <w:spacing w:before="105"/>
        <w:ind w:left="1904" w:right="1904" w:firstLine="0"/>
        <w:jc w:val="center"/>
        <w:rPr>
          <w:rFonts w:ascii="Verdana"/>
          <w:i/>
          <w:sz w:val="18"/>
        </w:rPr>
      </w:pPr>
      <w:r>
        <w:rPr>
          <w:rFonts w:ascii="Verdana"/>
          <w:i/>
          <w:color w:val="231F20"/>
          <w:sz w:val="18"/>
        </w:rPr>
        <w:t>COMMENTAIRES :</w:t>
      </w:r>
    </w:p>
    <w:p>
      <w:pPr>
        <w:spacing w:line="216" w:lineRule="exact" w:before="65"/>
        <w:ind w:left="106" w:right="102" w:firstLine="0"/>
        <w:jc w:val="both"/>
        <w:rPr>
          <w:rFonts w:ascii="Verdana" w:hAnsi="Verdana"/>
          <w:i/>
          <w:sz w:val="18"/>
        </w:rPr>
      </w:pPr>
      <w:r>
        <w:rPr>
          <w:rFonts w:ascii="Verdana" w:hAnsi="Verdana"/>
          <w:i/>
          <w:color w:val="231F20"/>
          <w:sz w:val="18"/>
        </w:rPr>
        <w:t>Là</w:t>
      </w:r>
      <w:r>
        <w:rPr>
          <w:rFonts w:ascii="Verdana" w:hAnsi="Verdana"/>
          <w:i/>
          <w:color w:val="231F20"/>
          <w:spacing w:val="-16"/>
          <w:sz w:val="18"/>
        </w:rPr>
        <w:t> </w:t>
      </w:r>
      <w:r>
        <w:rPr>
          <w:rFonts w:ascii="Verdana" w:hAnsi="Verdana"/>
          <w:i/>
          <w:color w:val="231F20"/>
          <w:sz w:val="18"/>
        </w:rPr>
        <w:t>encore,</w:t>
      </w:r>
      <w:r>
        <w:rPr>
          <w:rFonts w:ascii="Verdana" w:hAnsi="Verdana"/>
          <w:i/>
          <w:color w:val="231F20"/>
          <w:spacing w:val="-17"/>
          <w:sz w:val="18"/>
        </w:rPr>
        <w:t> </w:t>
      </w:r>
      <w:r>
        <w:rPr>
          <w:rFonts w:ascii="Verdana" w:hAnsi="Verdana"/>
          <w:i/>
          <w:color w:val="231F20"/>
          <w:sz w:val="18"/>
        </w:rPr>
        <w:t>aucun</w:t>
      </w:r>
      <w:r>
        <w:rPr>
          <w:rFonts w:ascii="Verdana" w:hAnsi="Verdana"/>
          <w:i/>
          <w:color w:val="231F20"/>
          <w:spacing w:val="-17"/>
          <w:sz w:val="18"/>
        </w:rPr>
        <w:t> </w:t>
      </w:r>
      <w:r>
        <w:rPr>
          <w:rFonts w:ascii="Verdana" w:hAnsi="Verdana"/>
          <w:i/>
          <w:color w:val="231F20"/>
          <w:sz w:val="18"/>
        </w:rPr>
        <w:t>commentaire</w:t>
      </w:r>
      <w:r>
        <w:rPr>
          <w:rFonts w:ascii="Verdana" w:hAnsi="Verdana"/>
          <w:i/>
          <w:color w:val="231F20"/>
          <w:spacing w:val="-16"/>
          <w:sz w:val="18"/>
        </w:rPr>
        <w:t> </w:t>
      </w:r>
      <w:r>
        <w:rPr>
          <w:rFonts w:ascii="Verdana" w:hAnsi="Verdana"/>
          <w:i/>
          <w:color w:val="231F20"/>
          <w:sz w:val="18"/>
        </w:rPr>
        <w:t>de</w:t>
      </w:r>
      <w:r>
        <w:rPr>
          <w:rFonts w:ascii="Verdana" w:hAnsi="Verdana"/>
          <w:i/>
          <w:color w:val="231F20"/>
          <w:spacing w:val="-16"/>
          <w:sz w:val="18"/>
        </w:rPr>
        <w:t> </w:t>
      </w:r>
      <w:r>
        <w:rPr>
          <w:rFonts w:ascii="Verdana" w:hAnsi="Verdana"/>
          <w:i/>
          <w:color w:val="231F20"/>
          <w:sz w:val="18"/>
        </w:rPr>
        <w:t>l’Administration</w:t>
      </w:r>
      <w:r>
        <w:rPr>
          <w:rFonts w:ascii="Verdana" w:hAnsi="Verdana"/>
          <w:i/>
          <w:color w:val="231F20"/>
          <w:spacing w:val="-14"/>
          <w:sz w:val="18"/>
        </w:rPr>
        <w:t> </w:t>
      </w:r>
      <w:r>
        <w:rPr>
          <w:rFonts w:ascii="Verdana" w:hAnsi="Verdana"/>
          <w:i/>
          <w:color w:val="231F20"/>
          <w:sz w:val="18"/>
        </w:rPr>
        <w:t>!!!</w:t>
      </w:r>
      <w:r>
        <w:rPr>
          <w:rFonts w:ascii="Verdana" w:hAnsi="Verdana"/>
          <w:i/>
          <w:color w:val="231F20"/>
          <w:spacing w:val="-16"/>
          <w:sz w:val="18"/>
        </w:rPr>
        <w:t> </w:t>
      </w:r>
      <w:r>
        <w:rPr>
          <w:rFonts w:ascii="Verdana" w:hAnsi="Verdana"/>
          <w:i/>
          <w:color w:val="231F20"/>
          <w:sz w:val="18"/>
        </w:rPr>
        <w:t>Alors </w:t>
      </w:r>
      <w:r>
        <w:rPr>
          <w:rFonts w:ascii="Verdana" w:hAnsi="Verdana"/>
          <w:i/>
          <w:color w:val="231F20"/>
          <w:sz w:val="18"/>
        </w:rPr>
        <w:t>que les DASEN ont touché une prime annuelle de plus de 50 000 en plus de leur salaire</w:t>
      </w:r>
      <w:r>
        <w:rPr>
          <w:rFonts w:ascii="Verdana" w:hAnsi="Verdana"/>
          <w:i/>
          <w:color w:val="231F20"/>
          <w:spacing w:val="-3"/>
          <w:sz w:val="18"/>
        </w:rPr>
        <w:t> </w:t>
      </w:r>
      <w:r>
        <w:rPr>
          <w:rFonts w:ascii="Verdana" w:hAnsi="Verdana"/>
          <w:i/>
          <w:color w:val="231F20"/>
          <w:sz w:val="18"/>
        </w:rPr>
        <w:t>!</w:t>
      </w:r>
    </w:p>
    <w:p>
      <w:pPr>
        <w:spacing w:after="0" w:line="216" w:lineRule="exact"/>
        <w:jc w:val="both"/>
        <w:rPr>
          <w:rFonts w:ascii="Verdana" w:hAnsi="Verdana"/>
          <w:sz w:val="18"/>
        </w:rPr>
        <w:sectPr>
          <w:footerReference w:type="default" r:id="rId19"/>
          <w:footerReference w:type="even" r:id="rId20"/>
          <w:pgSz w:w="11910" w:h="16840"/>
          <w:pgMar w:footer="1024" w:header="466" w:top="1140" w:bottom="1220" w:left="460" w:right="460"/>
          <w:cols w:num="2" w:equalWidth="0">
            <w:col w:w="5377" w:space="129"/>
            <w:col w:w="5484"/>
          </w:cols>
        </w:sectPr>
      </w:pPr>
    </w:p>
    <w:p>
      <w:pPr>
        <w:pStyle w:val="BodyText"/>
        <w:spacing w:before="3"/>
        <w:rPr>
          <w:rFonts w:ascii="Verdana"/>
          <w:i/>
          <w:sz w:val="28"/>
        </w:rPr>
      </w:pPr>
    </w:p>
    <w:p>
      <w:pPr>
        <w:pStyle w:val="BodyText"/>
        <w:ind w:left="106"/>
        <w:rPr>
          <w:rFonts w:ascii="Verdana"/>
          <w:sz w:val="20"/>
        </w:rPr>
      </w:pPr>
      <w:r>
        <w:rPr>
          <w:rFonts w:ascii="Verdana"/>
          <w:sz w:val="20"/>
        </w:rPr>
        <w:pict>
          <v:shape style="width:537.6pt;height:27.35pt;mso-position-horizontal-relative:char;mso-position-vertical-relative:line" type="#_x0000_t202" filled="false" stroked="true" strokeweight="1pt" strokecolor="#231f20">
            <w10:anchorlock/>
            <v:textbox inset="0,0,0,0">
              <w:txbxContent>
                <w:p>
                  <w:pPr>
                    <w:spacing w:before="60"/>
                    <w:ind w:left="2783" w:right="0" w:firstLine="0"/>
                    <w:jc w:val="left"/>
                    <w:rPr>
                      <w:rFonts w:ascii="Verdana"/>
                      <w:b/>
                      <w:sz w:val="28"/>
                    </w:rPr>
                  </w:pPr>
                  <w:r>
                    <w:rPr>
                      <w:rFonts w:ascii="Verdana"/>
                      <w:b/>
                      <w:color w:val="231F20"/>
                      <w:sz w:val="28"/>
                    </w:rPr>
                    <w:t>Morbihan : courrier intersyndical</w:t>
                  </w:r>
                </w:p>
              </w:txbxContent>
            </v:textbox>
            <v:stroke dashstyle="solid"/>
          </v:shape>
        </w:pict>
      </w:r>
      <w:r>
        <w:rPr>
          <w:rFonts w:ascii="Verdana"/>
          <w:sz w:val="20"/>
        </w:rPr>
      </w:r>
    </w:p>
    <w:p>
      <w:pPr>
        <w:spacing w:after="0"/>
        <w:rPr>
          <w:rFonts w:ascii="Verdana"/>
          <w:sz w:val="20"/>
        </w:rPr>
        <w:sectPr>
          <w:type w:val="continuous"/>
          <w:pgSz w:w="11910" w:h="16840"/>
          <w:pgMar w:top="120" w:bottom="280" w:left="460" w:right="460"/>
        </w:sectPr>
      </w:pPr>
    </w:p>
    <w:p>
      <w:pPr>
        <w:spacing w:line="249" w:lineRule="auto" w:before="94"/>
        <w:ind w:left="911" w:right="0" w:hanging="802"/>
        <w:jc w:val="left"/>
        <w:rPr>
          <w:rFonts w:ascii="Arial" w:hAnsi="Arial"/>
          <w:b/>
          <w:sz w:val="28"/>
        </w:rPr>
      </w:pPr>
      <w:r>
        <w:rPr>
          <w:rFonts w:ascii="Arial" w:hAnsi="Arial"/>
          <w:b/>
          <w:color w:val="231F20"/>
          <w:sz w:val="28"/>
        </w:rPr>
        <w:t>SNUIPP 56 / SUD Education 56 / SNUDI FO 56 / CGT Educ’action 56</w:t>
      </w:r>
    </w:p>
    <w:p>
      <w:pPr>
        <w:pStyle w:val="BodyText"/>
        <w:spacing w:before="66"/>
        <w:ind w:left="106"/>
        <w:jc w:val="both"/>
        <w:rPr>
          <w:rFonts w:ascii="Arial"/>
        </w:rPr>
      </w:pPr>
      <w:r>
        <w:rPr>
          <w:rFonts w:ascii="Arial"/>
          <w:color w:val="231F20"/>
        </w:rPr>
        <w:t>Le15  janvier 2020</w:t>
      </w:r>
    </w:p>
    <w:p>
      <w:pPr>
        <w:pStyle w:val="BodyText"/>
        <w:spacing w:before="68"/>
        <w:ind w:left="106"/>
        <w:jc w:val="both"/>
        <w:rPr>
          <w:rFonts w:ascii="Arial" w:hAnsi="Arial"/>
        </w:rPr>
      </w:pPr>
      <w:r>
        <w:rPr>
          <w:rFonts w:ascii="Arial" w:hAnsi="Arial"/>
          <w:color w:val="231F20"/>
        </w:rPr>
        <w:t>Madame la Directrice Académique,</w:t>
      </w:r>
    </w:p>
    <w:p>
      <w:pPr>
        <w:pStyle w:val="BodyText"/>
        <w:spacing w:line="249" w:lineRule="auto" w:before="68"/>
        <w:ind w:left="106"/>
        <w:jc w:val="both"/>
        <w:rPr>
          <w:rFonts w:ascii="Arial" w:hAnsi="Arial"/>
        </w:rPr>
      </w:pPr>
      <w:r>
        <w:rPr>
          <w:rFonts w:ascii="Arial" w:hAnsi="Arial"/>
          <w:color w:val="231F20"/>
        </w:rPr>
        <w:t>Vous venez de faire parvenir aux organisations syndicales une invitation à participer à un groupe</w:t>
      </w:r>
    </w:p>
    <w:p>
      <w:pPr>
        <w:pStyle w:val="BodyText"/>
        <w:spacing w:line="249" w:lineRule="auto"/>
        <w:ind w:left="106" w:right="1"/>
        <w:jc w:val="both"/>
        <w:rPr>
          <w:rFonts w:ascii="Arial" w:hAnsi="Arial"/>
        </w:rPr>
      </w:pPr>
      <w:r>
        <w:rPr>
          <w:rFonts w:ascii="Arial" w:hAnsi="Arial"/>
          <w:color w:val="231F20"/>
        </w:rPr>
        <w:t>«</w:t>
      </w:r>
      <w:r>
        <w:rPr>
          <w:rFonts w:ascii="Arial" w:hAnsi="Arial"/>
          <w:color w:val="231F20"/>
          <w:spacing w:val="-9"/>
        </w:rPr>
        <w:t> </w:t>
      </w:r>
      <w:r>
        <w:rPr>
          <w:rFonts w:ascii="Arial" w:hAnsi="Arial"/>
          <w:color w:val="231F20"/>
        </w:rPr>
        <w:t>Blanchet</w:t>
      </w:r>
      <w:r>
        <w:rPr>
          <w:rFonts w:ascii="Arial" w:hAnsi="Arial"/>
          <w:color w:val="231F20"/>
          <w:spacing w:val="-9"/>
        </w:rPr>
        <w:t> </w:t>
      </w:r>
      <w:r>
        <w:rPr>
          <w:rFonts w:ascii="Arial" w:hAnsi="Arial"/>
          <w:color w:val="231F20"/>
        </w:rPr>
        <w:t>»</w:t>
      </w:r>
      <w:r>
        <w:rPr>
          <w:rFonts w:ascii="Arial" w:hAnsi="Arial"/>
          <w:color w:val="231F20"/>
          <w:spacing w:val="-9"/>
        </w:rPr>
        <w:t> </w:t>
      </w:r>
      <w:r>
        <w:rPr>
          <w:rFonts w:ascii="Arial" w:hAnsi="Arial"/>
          <w:color w:val="231F20"/>
        </w:rPr>
        <w:t>1</w:t>
      </w:r>
      <w:r>
        <w:rPr>
          <w:rFonts w:ascii="Arial" w:hAnsi="Arial"/>
          <w:color w:val="231F20"/>
          <w:position w:val="8"/>
          <w:sz w:val="16"/>
        </w:rPr>
        <w:t>er</w:t>
      </w:r>
      <w:r>
        <w:rPr>
          <w:rFonts w:ascii="Arial" w:hAnsi="Arial"/>
          <w:color w:val="231F20"/>
          <w:spacing w:val="-20"/>
          <w:position w:val="8"/>
          <w:sz w:val="16"/>
        </w:rPr>
        <w:t> </w:t>
      </w:r>
      <w:r>
        <w:rPr>
          <w:rFonts w:ascii="Arial" w:hAnsi="Arial"/>
          <w:color w:val="231F20"/>
        </w:rPr>
        <w:t>degré</w:t>
      </w:r>
      <w:r>
        <w:rPr>
          <w:rFonts w:ascii="Arial" w:hAnsi="Arial"/>
          <w:color w:val="231F20"/>
          <w:spacing w:val="-9"/>
        </w:rPr>
        <w:t> </w:t>
      </w:r>
      <w:r>
        <w:rPr>
          <w:rFonts w:ascii="Arial" w:hAnsi="Arial"/>
          <w:color w:val="231F20"/>
        </w:rPr>
        <w:t>devant</w:t>
      </w:r>
      <w:r>
        <w:rPr>
          <w:rFonts w:ascii="Arial" w:hAnsi="Arial"/>
          <w:color w:val="231F20"/>
          <w:spacing w:val="-9"/>
        </w:rPr>
        <w:t> </w:t>
      </w:r>
      <w:r>
        <w:rPr>
          <w:rFonts w:ascii="Arial" w:hAnsi="Arial"/>
          <w:color w:val="231F20"/>
        </w:rPr>
        <w:t>traiter</w:t>
      </w:r>
      <w:r>
        <w:rPr>
          <w:rFonts w:ascii="Arial" w:hAnsi="Arial"/>
          <w:color w:val="231F20"/>
          <w:spacing w:val="-10"/>
        </w:rPr>
        <w:t> </w:t>
      </w:r>
      <w:r>
        <w:rPr>
          <w:rFonts w:ascii="Arial" w:hAnsi="Arial"/>
          <w:color w:val="231F20"/>
        </w:rPr>
        <w:t>de</w:t>
      </w:r>
      <w:r>
        <w:rPr>
          <w:rFonts w:ascii="Arial" w:hAnsi="Arial"/>
          <w:color w:val="231F20"/>
          <w:spacing w:val="-9"/>
        </w:rPr>
        <w:t> </w:t>
      </w:r>
      <w:r>
        <w:rPr>
          <w:rFonts w:ascii="Arial" w:hAnsi="Arial"/>
          <w:color w:val="231F20"/>
        </w:rPr>
        <w:t>l’améliora- tion des conditions de travail des directeurs et di- rectrices</w:t>
      </w:r>
      <w:r>
        <w:rPr>
          <w:rFonts w:ascii="Arial" w:hAnsi="Arial"/>
          <w:color w:val="231F20"/>
          <w:spacing w:val="-20"/>
        </w:rPr>
        <w:t> </w:t>
      </w:r>
      <w:r>
        <w:rPr>
          <w:rFonts w:ascii="Arial" w:hAnsi="Arial"/>
          <w:color w:val="231F20"/>
        </w:rPr>
        <w:t>d’école.</w:t>
      </w:r>
    </w:p>
    <w:p>
      <w:pPr>
        <w:pStyle w:val="BodyText"/>
        <w:spacing w:line="249" w:lineRule="auto" w:before="61"/>
        <w:ind w:left="106" w:right="1"/>
        <w:jc w:val="both"/>
        <w:rPr>
          <w:rFonts w:ascii="Arial" w:hAnsi="Arial"/>
        </w:rPr>
      </w:pPr>
      <w:r>
        <w:rPr>
          <w:rFonts w:ascii="Arial" w:hAnsi="Arial"/>
          <w:color w:val="231F20"/>
        </w:rPr>
        <w:t>Si la participation des organisations syndicales à cette</w:t>
      </w:r>
      <w:r>
        <w:rPr>
          <w:rFonts w:ascii="Arial" w:hAnsi="Arial"/>
          <w:color w:val="231F20"/>
          <w:spacing w:val="-25"/>
        </w:rPr>
        <w:t> </w:t>
      </w:r>
      <w:r>
        <w:rPr>
          <w:rFonts w:ascii="Arial" w:hAnsi="Arial"/>
          <w:color w:val="231F20"/>
        </w:rPr>
        <w:t>réflexion</w:t>
      </w:r>
      <w:r>
        <w:rPr>
          <w:rFonts w:ascii="Arial" w:hAnsi="Arial"/>
          <w:color w:val="231F20"/>
          <w:spacing w:val="-25"/>
        </w:rPr>
        <w:t> </w:t>
      </w:r>
      <w:r>
        <w:rPr>
          <w:rFonts w:ascii="Arial" w:hAnsi="Arial"/>
          <w:color w:val="231F20"/>
        </w:rPr>
        <w:t>nous</w:t>
      </w:r>
      <w:r>
        <w:rPr>
          <w:rFonts w:ascii="Arial" w:hAnsi="Arial"/>
          <w:color w:val="231F20"/>
          <w:spacing w:val="-25"/>
        </w:rPr>
        <w:t> </w:t>
      </w:r>
      <w:r>
        <w:rPr>
          <w:rFonts w:ascii="Arial" w:hAnsi="Arial"/>
          <w:color w:val="231F20"/>
        </w:rPr>
        <w:t>semble</w:t>
      </w:r>
      <w:r>
        <w:rPr>
          <w:rFonts w:ascii="Arial" w:hAnsi="Arial"/>
          <w:color w:val="231F20"/>
          <w:spacing w:val="-25"/>
        </w:rPr>
        <w:t> </w:t>
      </w:r>
      <w:r>
        <w:rPr>
          <w:rFonts w:ascii="Arial" w:hAnsi="Arial"/>
          <w:color w:val="231F20"/>
        </w:rPr>
        <w:t>importante,</w:t>
      </w:r>
      <w:r>
        <w:rPr>
          <w:rFonts w:ascii="Arial" w:hAnsi="Arial"/>
          <w:color w:val="231F20"/>
          <w:spacing w:val="-24"/>
        </w:rPr>
        <w:t> </w:t>
      </w:r>
      <w:r>
        <w:rPr>
          <w:rFonts w:ascii="Arial" w:hAnsi="Arial"/>
          <w:color w:val="231F20"/>
        </w:rPr>
        <w:t>l’intitulé</w:t>
      </w:r>
      <w:r>
        <w:rPr>
          <w:rFonts w:ascii="Arial" w:hAnsi="Arial"/>
          <w:color w:val="231F20"/>
          <w:spacing w:val="-24"/>
        </w:rPr>
        <w:t> </w:t>
      </w:r>
      <w:r>
        <w:rPr>
          <w:rFonts w:ascii="Arial" w:hAnsi="Arial"/>
          <w:color w:val="231F20"/>
        </w:rPr>
        <w:t>de ce groupe de travail « Blanchet » nous paraît to- talement inapproprié et nous</w:t>
      </w:r>
      <w:r>
        <w:rPr>
          <w:rFonts w:ascii="Arial" w:hAnsi="Arial"/>
          <w:color w:val="231F20"/>
          <w:spacing w:val="-25"/>
        </w:rPr>
        <w:t> </w:t>
      </w:r>
      <w:r>
        <w:rPr>
          <w:rFonts w:ascii="Arial" w:hAnsi="Arial"/>
          <w:color w:val="231F20"/>
        </w:rPr>
        <w:t>interroge.</w:t>
      </w:r>
    </w:p>
    <w:p>
      <w:pPr>
        <w:pStyle w:val="BodyText"/>
        <w:spacing w:line="249" w:lineRule="auto" w:before="57"/>
        <w:ind w:left="106" w:right="1"/>
        <w:jc w:val="both"/>
        <w:rPr>
          <w:rFonts w:ascii="Arial" w:hAnsi="Arial"/>
        </w:rPr>
      </w:pPr>
      <w:r>
        <w:rPr>
          <w:rFonts w:ascii="Arial" w:hAnsi="Arial"/>
          <w:color w:val="231F20"/>
        </w:rPr>
        <w:t>En effet, comme vous le rappelez vous-même dans votre courrier, les groupes « Blanchet » traitent des personnels de direction.</w:t>
      </w:r>
    </w:p>
    <w:p>
      <w:pPr>
        <w:pStyle w:val="Heading5"/>
        <w:spacing w:line="249" w:lineRule="auto" w:before="103"/>
        <w:ind w:left="106" w:right="102"/>
        <w:rPr>
          <w:rFonts w:ascii="Arial" w:hAnsi="Arial"/>
        </w:rPr>
      </w:pPr>
      <w:r>
        <w:rPr>
          <w:b w:val="0"/>
        </w:rPr>
        <w:br w:type="column"/>
      </w:r>
      <w:r>
        <w:rPr>
          <w:rFonts w:ascii="Arial" w:hAnsi="Arial"/>
          <w:color w:val="231F20"/>
        </w:rPr>
        <w:t>Les directeurs et directrices d’école ne sont pas des personnels de direction et, très ma- joritairement,</w:t>
      </w:r>
      <w:r>
        <w:rPr>
          <w:rFonts w:ascii="Arial" w:hAnsi="Arial"/>
          <w:color w:val="231F20"/>
          <w:spacing w:val="-23"/>
        </w:rPr>
        <w:t> </w:t>
      </w:r>
      <w:r>
        <w:rPr>
          <w:rFonts w:ascii="Arial" w:hAnsi="Arial"/>
          <w:color w:val="231F20"/>
        </w:rPr>
        <w:t>refusent</w:t>
      </w:r>
      <w:r>
        <w:rPr>
          <w:rFonts w:ascii="Arial" w:hAnsi="Arial"/>
          <w:color w:val="231F20"/>
          <w:spacing w:val="-22"/>
        </w:rPr>
        <w:t> </w:t>
      </w:r>
      <w:r>
        <w:rPr>
          <w:rFonts w:ascii="Arial" w:hAnsi="Arial"/>
          <w:color w:val="231F20"/>
        </w:rPr>
        <w:t>de</w:t>
      </w:r>
      <w:r>
        <w:rPr>
          <w:rFonts w:ascii="Arial" w:hAnsi="Arial"/>
          <w:color w:val="231F20"/>
          <w:spacing w:val="-22"/>
        </w:rPr>
        <w:t> </w:t>
      </w:r>
      <w:r>
        <w:rPr>
          <w:rFonts w:ascii="Arial" w:hAnsi="Arial"/>
          <w:color w:val="231F20"/>
        </w:rPr>
        <w:t>le</w:t>
      </w:r>
      <w:r>
        <w:rPr>
          <w:rFonts w:ascii="Arial" w:hAnsi="Arial"/>
          <w:color w:val="231F20"/>
          <w:spacing w:val="-22"/>
        </w:rPr>
        <w:t> </w:t>
      </w:r>
      <w:r>
        <w:rPr>
          <w:rFonts w:ascii="Arial" w:hAnsi="Arial"/>
          <w:color w:val="231F20"/>
        </w:rPr>
        <w:t>devenir</w:t>
      </w:r>
      <w:r>
        <w:rPr>
          <w:rFonts w:ascii="Arial" w:hAnsi="Arial"/>
          <w:color w:val="231F20"/>
          <w:spacing w:val="-23"/>
        </w:rPr>
        <w:t> </w:t>
      </w:r>
      <w:r>
        <w:rPr>
          <w:rFonts w:ascii="Arial" w:hAnsi="Arial"/>
          <w:color w:val="231F20"/>
        </w:rPr>
        <w:t>par</w:t>
      </w:r>
      <w:r>
        <w:rPr>
          <w:rFonts w:ascii="Arial" w:hAnsi="Arial"/>
          <w:color w:val="231F20"/>
          <w:spacing w:val="-23"/>
        </w:rPr>
        <w:t> </w:t>
      </w:r>
      <w:r>
        <w:rPr>
          <w:rFonts w:ascii="Arial" w:hAnsi="Arial"/>
          <w:color w:val="231F20"/>
        </w:rPr>
        <w:t>la</w:t>
      </w:r>
      <w:r>
        <w:rPr>
          <w:rFonts w:ascii="Arial" w:hAnsi="Arial"/>
          <w:color w:val="231F20"/>
          <w:spacing w:val="-22"/>
        </w:rPr>
        <w:t> </w:t>
      </w:r>
      <w:r>
        <w:rPr>
          <w:rFonts w:ascii="Arial" w:hAnsi="Arial"/>
          <w:color w:val="231F20"/>
        </w:rPr>
        <w:t>créa- tion</w:t>
      </w:r>
      <w:r>
        <w:rPr>
          <w:rFonts w:ascii="Arial" w:hAnsi="Arial"/>
          <w:color w:val="231F20"/>
          <w:spacing w:val="-17"/>
        </w:rPr>
        <w:t> </w:t>
      </w:r>
      <w:r>
        <w:rPr>
          <w:rFonts w:ascii="Arial" w:hAnsi="Arial"/>
          <w:color w:val="231F20"/>
        </w:rPr>
        <w:t>d’un</w:t>
      </w:r>
      <w:r>
        <w:rPr>
          <w:rFonts w:ascii="Arial" w:hAnsi="Arial"/>
          <w:color w:val="231F20"/>
          <w:spacing w:val="-17"/>
        </w:rPr>
        <w:t> </w:t>
      </w:r>
      <w:r>
        <w:rPr>
          <w:rFonts w:ascii="Arial" w:hAnsi="Arial"/>
          <w:color w:val="231F20"/>
        </w:rPr>
        <w:t>statut</w:t>
      </w:r>
      <w:r>
        <w:rPr>
          <w:rFonts w:ascii="Arial" w:hAnsi="Arial"/>
          <w:color w:val="231F20"/>
          <w:spacing w:val="-17"/>
        </w:rPr>
        <w:t> </w:t>
      </w:r>
      <w:r>
        <w:rPr>
          <w:rFonts w:ascii="Arial" w:hAnsi="Arial"/>
          <w:color w:val="231F20"/>
        </w:rPr>
        <w:t>spécifique</w:t>
      </w:r>
      <w:r>
        <w:rPr>
          <w:rFonts w:ascii="Arial" w:hAnsi="Arial"/>
          <w:color w:val="231F20"/>
          <w:spacing w:val="-16"/>
        </w:rPr>
        <w:t> </w:t>
      </w:r>
      <w:r>
        <w:rPr>
          <w:rFonts w:ascii="Arial" w:hAnsi="Arial"/>
          <w:color w:val="231F20"/>
        </w:rPr>
        <w:t>comme</w:t>
      </w:r>
      <w:r>
        <w:rPr>
          <w:rFonts w:ascii="Arial" w:hAnsi="Arial"/>
          <w:color w:val="231F20"/>
          <w:spacing w:val="-17"/>
        </w:rPr>
        <w:t> </w:t>
      </w:r>
      <w:r>
        <w:rPr>
          <w:rFonts w:ascii="Arial" w:hAnsi="Arial"/>
          <w:color w:val="231F20"/>
        </w:rPr>
        <w:t>l’ont</w:t>
      </w:r>
      <w:r>
        <w:rPr>
          <w:rFonts w:ascii="Arial" w:hAnsi="Arial"/>
          <w:color w:val="231F20"/>
          <w:spacing w:val="-17"/>
        </w:rPr>
        <w:t> </w:t>
      </w:r>
      <w:r>
        <w:rPr>
          <w:rFonts w:ascii="Arial" w:hAnsi="Arial"/>
          <w:color w:val="231F20"/>
        </w:rPr>
        <w:t>montré les résultats à l’enquête</w:t>
      </w:r>
      <w:r>
        <w:rPr>
          <w:rFonts w:ascii="Arial" w:hAnsi="Arial"/>
          <w:color w:val="231F20"/>
          <w:spacing w:val="-39"/>
        </w:rPr>
        <w:t> </w:t>
      </w:r>
      <w:r>
        <w:rPr>
          <w:rFonts w:ascii="Arial" w:hAnsi="Arial"/>
          <w:color w:val="231F20"/>
        </w:rPr>
        <w:t>ministérielle.</w:t>
      </w:r>
    </w:p>
    <w:p>
      <w:pPr>
        <w:pStyle w:val="BodyText"/>
        <w:rPr>
          <w:rFonts w:ascii="Arial"/>
          <w:b/>
          <w:sz w:val="35"/>
        </w:rPr>
      </w:pPr>
    </w:p>
    <w:p>
      <w:pPr>
        <w:pStyle w:val="BodyText"/>
        <w:spacing w:line="249" w:lineRule="auto"/>
        <w:ind w:left="106" w:right="103"/>
        <w:jc w:val="both"/>
        <w:rPr>
          <w:rFonts w:ascii="Arial" w:hAnsi="Arial"/>
        </w:rPr>
      </w:pPr>
      <w:r>
        <w:rPr>
          <w:rFonts w:ascii="Arial" w:hAnsi="Arial"/>
          <w:color w:val="231F20"/>
        </w:rPr>
        <w:t>Pour que le groupe de travail puisse travailler sur des bases les plus sereines possibles, nous vous demandons d’en changer l’intitulé pour le rem- placer par exemple par « Groupe de travail sur la direction d’école ».</w:t>
      </w:r>
    </w:p>
    <w:p>
      <w:pPr>
        <w:pStyle w:val="BodyText"/>
        <w:rPr>
          <w:rFonts w:ascii="Arial"/>
          <w:sz w:val="32"/>
        </w:rPr>
      </w:pPr>
    </w:p>
    <w:p>
      <w:pPr>
        <w:pStyle w:val="BodyText"/>
        <w:spacing w:before="9"/>
        <w:rPr>
          <w:rFonts w:ascii="Arial"/>
          <w:sz w:val="28"/>
        </w:rPr>
      </w:pPr>
    </w:p>
    <w:p>
      <w:pPr>
        <w:pStyle w:val="BodyText"/>
        <w:spacing w:line="249" w:lineRule="auto"/>
        <w:ind w:left="106" w:right="106"/>
        <w:jc w:val="both"/>
        <w:rPr>
          <w:rFonts w:ascii="Arial" w:hAnsi="Arial"/>
        </w:rPr>
      </w:pPr>
      <w:r>
        <w:rPr>
          <w:rFonts w:ascii="Arial" w:hAnsi="Arial"/>
          <w:color w:val="231F20"/>
        </w:rPr>
        <w:t>Veuillez</w:t>
      </w:r>
      <w:r>
        <w:rPr>
          <w:rFonts w:ascii="Arial" w:hAnsi="Arial"/>
          <w:color w:val="231F20"/>
          <w:spacing w:val="-16"/>
        </w:rPr>
        <w:t> </w:t>
      </w:r>
      <w:r>
        <w:rPr>
          <w:rFonts w:ascii="Arial" w:hAnsi="Arial"/>
          <w:color w:val="231F20"/>
        </w:rPr>
        <w:t>croire,</w:t>
      </w:r>
      <w:r>
        <w:rPr>
          <w:rFonts w:ascii="Arial" w:hAnsi="Arial"/>
          <w:color w:val="231F20"/>
          <w:spacing w:val="-16"/>
        </w:rPr>
        <w:t> </w:t>
      </w:r>
      <w:r>
        <w:rPr>
          <w:rFonts w:ascii="Arial" w:hAnsi="Arial"/>
          <w:color w:val="231F20"/>
        </w:rPr>
        <w:t>Madame</w:t>
      </w:r>
      <w:r>
        <w:rPr>
          <w:rFonts w:ascii="Arial" w:hAnsi="Arial"/>
          <w:color w:val="231F20"/>
          <w:spacing w:val="-16"/>
        </w:rPr>
        <w:t> </w:t>
      </w:r>
      <w:r>
        <w:rPr>
          <w:rFonts w:ascii="Arial" w:hAnsi="Arial"/>
          <w:color w:val="231F20"/>
        </w:rPr>
        <w:t>La</w:t>
      </w:r>
      <w:r>
        <w:rPr>
          <w:rFonts w:ascii="Arial" w:hAnsi="Arial"/>
          <w:color w:val="231F20"/>
          <w:spacing w:val="-16"/>
        </w:rPr>
        <w:t> </w:t>
      </w:r>
      <w:r>
        <w:rPr>
          <w:rFonts w:ascii="Arial" w:hAnsi="Arial"/>
          <w:color w:val="231F20"/>
        </w:rPr>
        <w:t>Directrice,</w:t>
      </w:r>
      <w:r>
        <w:rPr>
          <w:rFonts w:ascii="Arial" w:hAnsi="Arial"/>
          <w:color w:val="231F20"/>
          <w:spacing w:val="-15"/>
        </w:rPr>
        <w:t> </w:t>
      </w:r>
      <w:r>
        <w:rPr>
          <w:rFonts w:ascii="Arial" w:hAnsi="Arial"/>
          <w:color w:val="231F20"/>
        </w:rPr>
        <w:t>en</w:t>
      </w:r>
      <w:r>
        <w:rPr>
          <w:rFonts w:ascii="Arial" w:hAnsi="Arial"/>
          <w:color w:val="231F20"/>
          <w:spacing w:val="-16"/>
        </w:rPr>
        <w:t> </w:t>
      </w:r>
      <w:r>
        <w:rPr>
          <w:rFonts w:ascii="Arial" w:hAnsi="Arial"/>
          <w:color w:val="231F20"/>
        </w:rPr>
        <w:t>notre</w:t>
      </w:r>
      <w:r>
        <w:rPr>
          <w:rFonts w:ascii="Arial" w:hAnsi="Arial"/>
          <w:color w:val="231F20"/>
          <w:spacing w:val="-16"/>
        </w:rPr>
        <w:t> </w:t>
      </w:r>
      <w:r>
        <w:rPr>
          <w:rFonts w:ascii="Arial" w:hAnsi="Arial"/>
          <w:color w:val="231F20"/>
        </w:rPr>
        <w:t>at- tachement au service public</w:t>
      </w:r>
      <w:r>
        <w:rPr>
          <w:rFonts w:ascii="Arial" w:hAnsi="Arial"/>
          <w:color w:val="231F20"/>
          <w:spacing w:val="-20"/>
        </w:rPr>
        <w:t> </w:t>
      </w:r>
      <w:r>
        <w:rPr>
          <w:rFonts w:ascii="Arial" w:hAnsi="Arial"/>
          <w:color w:val="231F20"/>
        </w:rPr>
        <w:t>d’Education.</w:t>
      </w:r>
    </w:p>
    <w:p>
      <w:pPr>
        <w:pStyle w:val="BodyText"/>
        <w:spacing w:before="57"/>
        <w:ind w:left="106"/>
        <w:jc w:val="both"/>
        <w:rPr>
          <w:rFonts w:ascii="Arial" w:hAnsi="Arial"/>
        </w:rPr>
      </w:pPr>
      <w:r>
        <w:rPr>
          <w:rFonts w:ascii="Arial" w:hAnsi="Arial"/>
          <w:color w:val="231F20"/>
        </w:rPr>
        <w:t>Pour l’intersyndicale Martine DERRIEN</w:t>
      </w:r>
    </w:p>
    <w:p>
      <w:pPr>
        <w:spacing w:after="0"/>
        <w:jc w:val="both"/>
        <w:rPr>
          <w:rFonts w:ascii="Arial" w:hAnsi="Arial"/>
        </w:rPr>
        <w:sectPr>
          <w:type w:val="continuous"/>
          <w:pgSz w:w="11910" w:h="16840"/>
          <w:pgMar w:top="120" w:bottom="280" w:left="460" w:right="460"/>
          <w:cols w:num="2" w:equalWidth="0">
            <w:col w:w="5374" w:space="132"/>
            <w:col w:w="5484"/>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2"/>
        </w:rPr>
      </w:pPr>
    </w:p>
    <w:p>
      <w:pPr>
        <w:spacing w:after="0"/>
        <w:rPr>
          <w:rFonts w:ascii="Arial"/>
          <w:sz w:val="22"/>
        </w:rPr>
        <w:sectPr>
          <w:pgSz w:w="11910" w:h="16840"/>
          <w:pgMar w:header="466" w:footer="920" w:top="1420" w:bottom="1100" w:left="460" w:right="460"/>
        </w:sectPr>
      </w:pPr>
    </w:p>
    <w:p>
      <w:pPr>
        <w:pStyle w:val="BodyText"/>
        <w:rPr>
          <w:rFonts w:ascii="Arial"/>
          <w:sz w:val="32"/>
        </w:rPr>
      </w:pPr>
    </w:p>
    <w:p>
      <w:pPr>
        <w:pStyle w:val="BodyText"/>
        <w:rPr>
          <w:rFonts w:ascii="Arial"/>
          <w:sz w:val="32"/>
        </w:rPr>
      </w:pPr>
    </w:p>
    <w:p>
      <w:pPr>
        <w:pStyle w:val="BodyText"/>
        <w:spacing w:before="2"/>
        <w:rPr>
          <w:rFonts w:ascii="Arial"/>
          <w:sz w:val="25"/>
        </w:rPr>
      </w:pPr>
    </w:p>
    <w:p>
      <w:pPr>
        <w:pStyle w:val="BodyText"/>
        <w:ind w:left="416"/>
      </w:pPr>
      <w:r>
        <w:rPr>
          <w:color w:val="231F20"/>
        </w:rPr>
        <w:t>Objet : Evaluations</w:t>
      </w:r>
      <w:r>
        <w:rPr>
          <w:color w:val="231F20"/>
          <w:spacing w:val="-21"/>
        </w:rPr>
        <w:t> </w:t>
      </w:r>
      <w:r>
        <w:rPr>
          <w:color w:val="231F20"/>
        </w:rPr>
        <w:t>CP/CE1</w:t>
      </w:r>
    </w:p>
    <w:p>
      <w:pPr>
        <w:pStyle w:val="BodyText"/>
        <w:spacing w:line="271" w:lineRule="auto" w:before="118"/>
        <w:ind w:left="416" w:right="402" w:firstLine="3294"/>
      </w:pPr>
      <w:r>
        <w:rPr/>
        <w:br w:type="column"/>
      </w:r>
      <w:r>
        <w:rPr>
          <w:color w:val="231F20"/>
        </w:rPr>
        <w:t>Montreuil, le 17 janvier 2020 A l’attention de Monsieur le ministre de l’Education nationale</w:t>
      </w:r>
    </w:p>
    <w:p>
      <w:pPr>
        <w:pStyle w:val="BodyText"/>
        <w:rPr>
          <w:sz w:val="32"/>
        </w:rPr>
      </w:pPr>
    </w:p>
    <w:p>
      <w:pPr>
        <w:pStyle w:val="BodyText"/>
        <w:spacing w:before="2"/>
        <w:rPr>
          <w:sz w:val="35"/>
        </w:rPr>
      </w:pPr>
    </w:p>
    <w:p>
      <w:pPr>
        <w:pStyle w:val="BodyText"/>
        <w:ind w:left="416"/>
      </w:pPr>
      <w:r>
        <w:rPr>
          <w:color w:val="231F20"/>
        </w:rPr>
        <w:t>Monsieur le ministre,</w:t>
      </w:r>
    </w:p>
    <w:p>
      <w:pPr>
        <w:spacing w:after="0"/>
        <w:sectPr>
          <w:type w:val="continuous"/>
          <w:pgSz w:w="11910" w:h="16840"/>
          <w:pgMar w:top="120" w:bottom="280" w:left="460" w:right="460"/>
          <w:cols w:num="2" w:equalWidth="0">
            <w:col w:w="3014" w:space="1020"/>
            <w:col w:w="6956"/>
          </w:cols>
        </w:sectPr>
      </w:pPr>
    </w:p>
    <w:p>
      <w:pPr>
        <w:pStyle w:val="BodyText"/>
        <w:spacing w:line="288" w:lineRule="exact" w:before="112"/>
        <w:ind w:left="416"/>
      </w:pPr>
      <w:r>
        <w:rPr/>
        <w:pict>
          <v:rect style="position:absolute;margin-left:28.596001pt;margin-top:120.751015pt;width:538.081pt;height:656.502pt;mso-position-horizontal-relative:page;mso-position-vertical-relative:page;z-index:-14152" filled="false" stroked="true" strokeweight=".5pt" strokecolor="#231f20">
            <v:stroke dashstyle="solid"/>
            <w10:wrap type="none"/>
          </v:rect>
        </w:pict>
      </w:r>
      <w:r>
        <w:rPr/>
        <w:pict>
          <v:shape style="position:absolute;margin-left:28.847pt;margin-top:67.702011pt;width:537.6pt;height:27.35pt;mso-position-horizontal-relative:page;mso-position-vertical-relative:page;z-index:1816" type="#_x0000_t202" filled="false" stroked="true" strokeweight="1pt" strokecolor="#231f20">
            <v:textbox inset="0,0,0,0">
              <w:txbxContent>
                <w:p>
                  <w:pPr>
                    <w:spacing w:before="60"/>
                    <w:ind w:left="1309" w:right="0" w:firstLine="0"/>
                    <w:jc w:val="left"/>
                    <w:rPr>
                      <w:rFonts w:ascii="Verdana" w:hAnsi="Verdana"/>
                      <w:b/>
                      <w:sz w:val="28"/>
                    </w:rPr>
                  </w:pPr>
                  <w:r>
                    <w:rPr>
                      <w:rFonts w:ascii="Verdana" w:hAnsi="Verdana"/>
                      <w:b/>
                      <w:color w:val="231F20"/>
                      <w:sz w:val="28"/>
                    </w:rPr>
                    <w:t>Evaluations CP/CE1 - le SNUDI-FO écrit au ministre</w:t>
                  </w:r>
                </w:p>
              </w:txbxContent>
            </v:textbox>
            <v:stroke dashstyle="solid"/>
            <w10:wrap type="none"/>
          </v:shape>
        </w:pict>
      </w:r>
      <w:r>
        <w:rPr>
          <w:color w:val="231F20"/>
        </w:rPr>
        <w:t>Le</w:t>
      </w:r>
      <w:r>
        <w:rPr>
          <w:color w:val="231F20"/>
          <w:spacing w:val="-8"/>
        </w:rPr>
        <w:t> </w:t>
      </w:r>
      <w:r>
        <w:rPr>
          <w:color w:val="231F20"/>
        </w:rPr>
        <w:t>SNUDI-FO</w:t>
      </w:r>
      <w:r>
        <w:rPr>
          <w:color w:val="231F20"/>
          <w:spacing w:val="-7"/>
        </w:rPr>
        <w:t> </w:t>
      </w:r>
      <w:r>
        <w:rPr>
          <w:color w:val="231F20"/>
        </w:rPr>
        <w:t>attire</w:t>
      </w:r>
      <w:r>
        <w:rPr>
          <w:color w:val="231F20"/>
          <w:spacing w:val="-8"/>
        </w:rPr>
        <w:t> </w:t>
      </w:r>
      <w:r>
        <w:rPr>
          <w:color w:val="231F20"/>
        </w:rPr>
        <w:t>votre</w:t>
      </w:r>
      <w:r>
        <w:rPr>
          <w:color w:val="231F20"/>
          <w:spacing w:val="-9"/>
        </w:rPr>
        <w:t> </w:t>
      </w:r>
      <w:r>
        <w:rPr>
          <w:color w:val="231F20"/>
        </w:rPr>
        <w:t>attention</w:t>
      </w:r>
      <w:r>
        <w:rPr>
          <w:color w:val="231F20"/>
          <w:spacing w:val="-9"/>
        </w:rPr>
        <w:t> </w:t>
      </w:r>
      <w:r>
        <w:rPr>
          <w:color w:val="231F20"/>
        </w:rPr>
        <w:t>sur</w:t>
      </w:r>
      <w:r>
        <w:rPr>
          <w:color w:val="231F20"/>
          <w:spacing w:val="-8"/>
        </w:rPr>
        <w:t> </w:t>
      </w:r>
      <w:r>
        <w:rPr>
          <w:color w:val="231F20"/>
        </w:rPr>
        <w:t>les</w:t>
      </w:r>
      <w:r>
        <w:rPr>
          <w:color w:val="231F20"/>
          <w:spacing w:val="-9"/>
        </w:rPr>
        <w:t> </w:t>
      </w:r>
      <w:r>
        <w:rPr>
          <w:color w:val="231F20"/>
        </w:rPr>
        <w:t>évaluations</w:t>
      </w:r>
      <w:r>
        <w:rPr>
          <w:color w:val="231F20"/>
          <w:spacing w:val="-10"/>
        </w:rPr>
        <w:t> </w:t>
      </w:r>
      <w:r>
        <w:rPr>
          <w:color w:val="231F20"/>
        </w:rPr>
        <w:t>CP/CE1</w:t>
      </w:r>
      <w:r>
        <w:rPr>
          <w:color w:val="231F20"/>
          <w:spacing w:val="-8"/>
        </w:rPr>
        <w:t> </w:t>
      </w:r>
      <w:r>
        <w:rPr>
          <w:color w:val="231F20"/>
        </w:rPr>
        <w:t>au</w:t>
      </w:r>
      <w:r>
        <w:rPr>
          <w:color w:val="231F20"/>
          <w:spacing w:val="-9"/>
        </w:rPr>
        <w:t> </w:t>
      </w:r>
      <w:r>
        <w:rPr>
          <w:color w:val="231F20"/>
        </w:rPr>
        <w:t>moment</w:t>
      </w:r>
      <w:r>
        <w:rPr>
          <w:color w:val="231F20"/>
          <w:spacing w:val="-9"/>
        </w:rPr>
        <w:t> </w:t>
      </w:r>
      <w:r>
        <w:rPr>
          <w:color w:val="231F20"/>
        </w:rPr>
        <w:t>où</w:t>
      </w:r>
      <w:r>
        <w:rPr>
          <w:color w:val="231F20"/>
          <w:spacing w:val="-8"/>
        </w:rPr>
        <w:t> </w:t>
      </w:r>
      <w:r>
        <w:rPr>
          <w:color w:val="231F20"/>
        </w:rPr>
        <w:t>le</w:t>
      </w:r>
      <w:r>
        <w:rPr>
          <w:color w:val="231F20"/>
          <w:spacing w:val="-8"/>
        </w:rPr>
        <w:t> </w:t>
      </w:r>
      <w:r>
        <w:rPr>
          <w:color w:val="231F20"/>
        </w:rPr>
        <w:t>calendrier</w:t>
      </w:r>
      <w:r>
        <w:rPr>
          <w:color w:val="231F20"/>
          <w:spacing w:val="-9"/>
        </w:rPr>
        <w:t> </w:t>
      </w:r>
      <w:r>
        <w:rPr>
          <w:color w:val="231F20"/>
        </w:rPr>
        <w:t>prévoit</w:t>
      </w:r>
      <w:r>
        <w:rPr>
          <w:color w:val="231F20"/>
          <w:spacing w:val="-7"/>
        </w:rPr>
        <w:t> </w:t>
      </w:r>
      <w:r>
        <w:rPr>
          <w:color w:val="231F20"/>
        </w:rPr>
        <w:t>que</w:t>
      </w:r>
      <w:r>
        <w:rPr>
          <w:color w:val="231F20"/>
          <w:spacing w:val="-8"/>
        </w:rPr>
        <w:t> </w:t>
      </w:r>
      <w:r>
        <w:rPr>
          <w:color w:val="231F20"/>
        </w:rPr>
        <w:t>les évaluations nationales mi-CP soient réalisées du 20 au 31 janvier</w:t>
      </w:r>
      <w:r>
        <w:rPr>
          <w:color w:val="231F20"/>
          <w:spacing w:val="-29"/>
        </w:rPr>
        <w:t> </w:t>
      </w:r>
      <w:r>
        <w:rPr>
          <w:color w:val="231F20"/>
        </w:rPr>
        <w:t>2020.</w:t>
      </w:r>
    </w:p>
    <w:p>
      <w:pPr>
        <w:pStyle w:val="BodyText"/>
        <w:spacing w:line="288" w:lineRule="exact" w:before="119"/>
        <w:ind w:left="416" w:right="245"/>
      </w:pPr>
      <w:r>
        <w:rPr>
          <w:color w:val="231F20"/>
        </w:rPr>
        <w:t>Le SNUDI-FO vous rappelle que de nombreux enseignants perçoivent cette initiative comme une remise en</w:t>
      </w:r>
      <w:r>
        <w:rPr>
          <w:color w:val="231F20"/>
          <w:spacing w:val="-13"/>
        </w:rPr>
        <w:t> </w:t>
      </w:r>
      <w:r>
        <w:rPr>
          <w:color w:val="231F20"/>
        </w:rPr>
        <w:t>cause</w:t>
      </w:r>
      <w:r>
        <w:rPr>
          <w:color w:val="231F20"/>
          <w:spacing w:val="-13"/>
        </w:rPr>
        <w:t> </w:t>
      </w:r>
      <w:r>
        <w:rPr>
          <w:color w:val="231F20"/>
        </w:rPr>
        <w:t>de</w:t>
      </w:r>
      <w:r>
        <w:rPr>
          <w:color w:val="231F20"/>
          <w:spacing w:val="-13"/>
        </w:rPr>
        <w:t> </w:t>
      </w:r>
      <w:r>
        <w:rPr>
          <w:color w:val="231F20"/>
        </w:rPr>
        <w:t>leur</w:t>
      </w:r>
      <w:r>
        <w:rPr>
          <w:color w:val="231F20"/>
          <w:spacing w:val="-13"/>
        </w:rPr>
        <w:t> </w:t>
      </w:r>
      <w:r>
        <w:rPr>
          <w:color w:val="231F20"/>
        </w:rPr>
        <w:t>travail</w:t>
      </w:r>
      <w:r>
        <w:rPr>
          <w:color w:val="231F20"/>
          <w:spacing w:val="-13"/>
        </w:rPr>
        <w:t> </w:t>
      </w:r>
      <w:r>
        <w:rPr>
          <w:color w:val="231F20"/>
        </w:rPr>
        <w:t>et</w:t>
      </w:r>
      <w:r>
        <w:rPr>
          <w:color w:val="231F20"/>
          <w:spacing w:val="-13"/>
        </w:rPr>
        <w:t> </w:t>
      </w:r>
      <w:r>
        <w:rPr>
          <w:color w:val="231F20"/>
        </w:rPr>
        <w:t>de</w:t>
      </w:r>
      <w:r>
        <w:rPr>
          <w:color w:val="231F20"/>
          <w:spacing w:val="-13"/>
        </w:rPr>
        <w:t> </w:t>
      </w:r>
      <w:r>
        <w:rPr>
          <w:color w:val="231F20"/>
        </w:rPr>
        <w:t>leur</w:t>
      </w:r>
      <w:r>
        <w:rPr>
          <w:color w:val="231F20"/>
          <w:spacing w:val="-13"/>
        </w:rPr>
        <w:t> </w:t>
      </w:r>
      <w:r>
        <w:rPr>
          <w:color w:val="231F20"/>
        </w:rPr>
        <w:t>liberté</w:t>
      </w:r>
      <w:r>
        <w:rPr>
          <w:color w:val="231F20"/>
          <w:spacing w:val="-14"/>
        </w:rPr>
        <w:t> </w:t>
      </w:r>
      <w:r>
        <w:rPr>
          <w:color w:val="231F20"/>
        </w:rPr>
        <w:t>pédagogique.</w:t>
      </w:r>
      <w:r>
        <w:rPr>
          <w:color w:val="231F20"/>
          <w:spacing w:val="-12"/>
        </w:rPr>
        <w:t> </w:t>
      </w:r>
      <w:r>
        <w:rPr>
          <w:color w:val="231F20"/>
        </w:rPr>
        <w:t>Ils</w:t>
      </w:r>
      <w:r>
        <w:rPr>
          <w:color w:val="231F20"/>
          <w:spacing w:val="-13"/>
        </w:rPr>
        <w:t> </w:t>
      </w:r>
      <w:r>
        <w:rPr>
          <w:color w:val="231F20"/>
        </w:rPr>
        <w:t>n’acceptent</w:t>
      </w:r>
      <w:r>
        <w:rPr>
          <w:color w:val="231F20"/>
          <w:spacing w:val="-12"/>
        </w:rPr>
        <w:t> </w:t>
      </w:r>
      <w:r>
        <w:rPr>
          <w:color w:val="231F20"/>
        </w:rPr>
        <w:t>pas</w:t>
      </w:r>
      <w:r>
        <w:rPr>
          <w:color w:val="231F20"/>
          <w:spacing w:val="-13"/>
        </w:rPr>
        <w:t> </w:t>
      </w:r>
      <w:r>
        <w:rPr>
          <w:color w:val="231F20"/>
        </w:rPr>
        <w:t>d’être</w:t>
      </w:r>
      <w:r>
        <w:rPr>
          <w:color w:val="231F20"/>
          <w:spacing w:val="-13"/>
        </w:rPr>
        <w:t> </w:t>
      </w:r>
      <w:r>
        <w:rPr>
          <w:color w:val="231F20"/>
        </w:rPr>
        <w:t>relégués</w:t>
      </w:r>
      <w:r>
        <w:rPr>
          <w:color w:val="231F20"/>
          <w:spacing w:val="-14"/>
        </w:rPr>
        <w:t> </w:t>
      </w:r>
      <w:r>
        <w:rPr>
          <w:color w:val="231F20"/>
        </w:rPr>
        <w:t>à</w:t>
      </w:r>
      <w:r>
        <w:rPr>
          <w:color w:val="231F20"/>
          <w:spacing w:val="-13"/>
        </w:rPr>
        <w:t> </w:t>
      </w:r>
      <w:r>
        <w:rPr>
          <w:color w:val="231F20"/>
        </w:rPr>
        <w:t>un</w:t>
      </w:r>
      <w:r>
        <w:rPr>
          <w:color w:val="231F20"/>
          <w:spacing w:val="-13"/>
        </w:rPr>
        <w:t> </w:t>
      </w:r>
      <w:r>
        <w:rPr>
          <w:color w:val="231F20"/>
        </w:rPr>
        <w:t>simple</w:t>
      </w:r>
      <w:r>
        <w:rPr>
          <w:color w:val="231F20"/>
          <w:spacing w:val="-13"/>
        </w:rPr>
        <w:t> </w:t>
      </w:r>
      <w:r>
        <w:rPr>
          <w:color w:val="231F20"/>
        </w:rPr>
        <w:t>rôle</w:t>
      </w:r>
    </w:p>
    <w:p>
      <w:pPr>
        <w:tabs>
          <w:tab w:pos="2530" w:val="left" w:leader="none"/>
        </w:tabs>
        <w:spacing w:line="432" w:lineRule="exact" w:before="0"/>
        <w:ind w:left="416" w:right="0" w:firstLine="0"/>
        <w:jc w:val="left"/>
        <w:rPr>
          <w:sz w:val="24"/>
        </w:rPr>
      </w:pPr>
      <w:r>
        <w:rPr>
          <w:color w:val="231F20"/>
          <w:sz w:val="24"/>
        </w:rPr>
        <w:t>Même si</w:t>
      </w:r>
      <w:r>
        <w:rPr>
          <w:color w:val="231F20"/>
          <w:spacing w:val="-3"/>
          <w:sz w:val="24"/>
        </w:rPr>
        <w:t> </w:t>
      </w:r>
      <w:r>
        <w:rPr>
          <w:color w:val="231F20"/>
          <w:sz w:val="24"/>
        </w:rPr>
        <w:t>la</w:t>
      </w:r>
      <w:r>
        <w:rPr>
          <w:color w:val="231F20"/>
          <w:spacing w:val="-3"/>
          <w:sz w:val="24"/>
        </w:rPr>
        <w:t> </w:t>
      </w:r>
      <w:r>
        <w:rPr>
          <w:rFonts w:ascii="Cambria Math" w:hAnsi="Cambria Math"/>
          <w:i/>
          <w:color w:val="231F20"/>
          <w:sz w:val="24"/>
        </w:rPr>
        <w:t>≪</w:t>
        <w:tab/>
      </w:r>
      <w:r>
        <w:rPr>
          <w:i/>
          <w:color w:val="231F20"/>
          <w:sz w:val="24"/>
        </w:rPr>
        <w:t>de l’évaluation </w:t>
      </w:r>
      <w:r>
        <w:rPr>
          <w:rFonts w:ascii="Cambria Math" w:hAnsi="Cambria Math"/>
          <w:i/>
          <w:color w:val="231F20"/>
          <w:sz w:val="24"/>
        </w:rPr>
        <w:t>≫ </w:t>
      </w:r>
      <w:r>
        <w:rPr>
          <w:color w:val="231F20"/>
          <w:sz w:val="24"/>
        </w:rPr>
        <w:t>a été réaﬃrmée dans le cadre de la loi sur l’école de la</w:t>
      </w:r>
      <w:r>
        <w:rPr>
          <w:color w:val="231F20"/>
          <w:spacing w:val="-36"/>
          <w:sz w:val="24"/>
        </w:rPr>
        <w:t> </w:t>
      </w:r>
      <w:r>
        <w:rPr>
          <w:color w:val="231F20"/>
          <w:sz w:val="24"/>
        </w:rPr>
        <w:t>conﬁance</w:t>
      </w:r>
    </w:p>
    <w:p>
      <w:pPr>
        <w:pStyle w:val="BodyText"/>
        <w:spacing w:line="105" w:lineRule="exact"/>
        <w:ind w:left="416"/>
        <w:jc w:val="both"/>
      </w:pPr>
      <w:r>
        <w:rPr>
          <w:color w:val="231F20"/>
        </w:rPr>
        <w:t>d’exécutant. D’autres considèrent que le contenu n’est approprié ni à leurs élèves, ni à leur besoin.</w:t>
      </w:r>
    </w:p>
    <w:p>
      <w:pPr>
        <w:spacing w:line="290" w:lineRule="exact" w:before="121"/>
        <w:ind w:left="1781" w:right="8489" w:firstLine="0"/>
        <w:jc w:val="center"/>
        <w:rPr>
          <w:i/>
          <w:sz w:val="24"/>
        </w:rPr>
      </w:pPr>
      <w:r>
        <w:rPr>
          <w:i/>
          <w:color w:val="231F20"/>
          <w:sz w:val="24"/>
        </w:rPr>
        <w:t>culture</w:t>
      </w:r>
    </w:p>
    <w:p>
      <w:pPr>
        <w:pStyle w:val="BodyText"/>
        <w:spacing w:line="235" w:lineRule="auto" w:before="1"/>
        <w:ind w:left="416" w:right="414"/>
        <w:jc w:val="both"/>
      </w:pPr>
      <w:r>
        <w:rPr>
          <w:color w:val="231F20"/>
        </w:rPr>
        <w:t>dont</w:t>
      </w:r>
      <w:r>
        <w:rPr>
          <w:color w:val="231F20"/>
          <w:spacing w:val="-18"/>
        </w:rPr>
        <w:t> </w:t>
      </w:r>
      <w:r>
        <w:rPr>
          <w:color w:val="231F20"/>
        </w:rPr>
        <w:t>le</w:t>
      </w:r>
      <w:r>
        <w:rPr>
          <w:color w:val="231F20"/>
          <w:spacing w:val="-19"/>
        </w:rPr>
        <w:t> </w:t>
      </w:r>
      <w:r>
        <w:rPr>
          <w:color w:val="231F20"/>
        </w:rPr>
        <w:t>SNUDI-FO</w:t>
      </w:r>
      <w:r>
        <w:rPr>
          <w:color w:val="231F20"/>
          <w:spacing w:val="-17"/>
        </w:rPr>
        <w:t> </w:t>
      </w:r>
      <w:r>
        <w:rPr>
          <w:color w:val="231F20"/>
        </w:rPr>
        <w:t>demande</w:t>
      </w:r>
      <w:r>
        <w:rPr>
          <w:color w:val="231F20"/>
          <w:spacing w:val="-18"/>
        </w:rPr>
        <w:t> </w:t>
      </w:r>
      <w:r>
        <w:rPr>
          <w:color w:val="231F20"/>
        </w:rPr>
        <w:t>le</w:t>
      </w:r>
      <w:r>
        <w:rPr>
          <w:color w:val="231F20"/>
          <w:spacing w:val="-19"/>
        </w:rPr>
        <w:t> </w:t>
      </w:r>
      <w:r>
        <w:rPr>
          <w:color w:val="231F20"/>
        </w:rPr>
        <w:t>retrait,</w:t>
      </w:r>
      <w:r>
        <w:rPr>
          <w:color w:val="231F20"/>
          <w:spacing w:val="-19"/>
        </w:rPr>
        <w:t> </w:t>
      </w:r>
      <w:r>
        <w:rPr>
          <w:color w:val="231F20"/>
        </w:rPr>
        <w:t>aucun</w:t>
      </w:r>
      <w:r>
        <w:rPr>
          <w:color w:val="231F20"/>
          <w:spacing w:val="-19"/>
        </w:rPr>
        <w:t> </w:t>
      </w:r>
      <w:r>
        <w:rPr>
          <w:color w:val="231F20"/>
        </w:rPr>
        <w:t>texte</w:t>
      </w:r>
      <w:r>
        <w:rPr>
          <w:color w:val="231F20"/>
          <w:spacing w:val="-19"/>
        </w:rPr>
        <w:t> </w:t>
      </w:r>
      <w:r>
        <w:rPr>
          <w:color w:val="231F20"/>
        </w:rPr>
        <w:t>réglementaire</w:t>
      </w:r>
      <w:r>
        <w:rPr>
          <w:color w:val="231F20"/>
          <w:spacing w:val="-20"/>
        </w:rPr>
        <w:t> </w:t>
      </w:r>
      <w:r>
        <w:rPr>
          <w:color w:val="231F20"/>
        </w:rPr>
        <w:t>spéciﬁque</w:t>
      </w:r>
      <w:r>
        <w:rPr>
          <w:color w:val="231F20"/>
          <w:spacing w:val="-18"/>
        </w:rPr>
        <w:t> </w:t>
      </w:r>
      <w:r>
        <w:rPr>
          <w:color w:val="231F20"/>
        </w:rPr>
        <w:t>aux</w:t>
      </w:r>
      <w:r>
        <w:rPr>
          <w:color w:val="231F20"/>
          <w:spacing w:val="-19"/>
        </w:rPr>
        <w:t> </w:t>
      </w:r>
      <w:r>
        <w:rPr>
          <w:color w:val="231F20"/>
        </w:rPr>
        <w:t>évaluations</w:t>
      </w:r>
      <w:r>
        <w:rPr>
          <w:color w:val="231F20"/>
          <w:spacing w:val="-21"/>
        </w:rPr>
        <w:t> </w:t>
      </w:r>
      <w:r>
        <w:rPr>
          <w:color w:val="231F20"/>
        </w:rPr>
        <w:t>déﬁnissant</w:t>
      </w:r>
      <w:r>
        <w:rPr>
          <w:color w:val="231F20"/>
          <w:spacing w:val="-17"/>
        </w:rPr>
        <w:t> </w:t>
      </w:r>
      <w:r>
        <w:rPr>
          <w:color w:val="231F20"/>
        </w:rPr>
        <w:t>les objectifs,</w:t>
      </w:r>
      <w:r>
        <w:rPr>
          <w:color w:val="231F20"/>
          <w:spacing w:val="-3"/>
        </w:rPr>
        <w:t> </w:t>
      </w:r>
      <w:r>
        <w:rPr>
          <w:color w:val="231F20"/>
        </w:rPr>
        <w:t>le</w:t>
      </w:r>
      <w:r>
        <w:rPr>
          <w:color w:val="231F20"/>
          <w:spacing w:val="-5"/>
        </w:rPr>
        <w:t> </w:t>
      </w:r>
      <w:r>
        <w:rPr>
          <w:color w:val="231F20"/>
        </w:rPr>
        <w:t>calendrier,</w:t>
      </w:r>
      <w:r>
        <w:rPr>
          <w:color w:val="231F20"/>
          <w:spacing w:val="-5"/>
        </w:rPr>
        <w:t> </w:t>
      </w:r>
      <w:r>
        <w:rPr>
          <w:color w:val="231F20"/>
        </w:rPr>
        <w:t>les</w:t>
      </w:r>
      <w:r>
        <w:rPr>
          <w:color w:val="231F20"/>
          <w:spacing w:val="-5"/>
        </w:rPr>
        <w:t> </w:t>
      </w:r>
      <w:r>
        <w:rPr>
          <w:color w:val="231F20"/>
        </w:rPr>
        <w:t>conditions</w:t>
      </w:r>
      <w:r>
        <w:rPr>
          <w:color w:val="231F20"/>
          <w:spacing w:val="-5"/>
        </w:rPr>
        <w:t> </w:t>
      </w:r>
      <w:r>
        <w:rPr>
          <w:color w:val="231F20"/>
        </w:rPr>
        <w:t>dans</w:t>
      </w:r>
      <w:r>
        <w:rPr>
          <w:color w:val="231F20"/>
          <w:spacing w:val="-4"/>
        </w:rPr>
        <w:t> </w:t>
      </w:r>
      <w:r>
        <w:rPr>
          <w:color w:val="231F20"/>
        </w:rPr>
        <w:t>lesquelles</w:t>
      </w:r>
      <w:r>
        <w:rPr>
          <w:color w:val="231F20"/>
          <w:spacing w:val="-6"/>
        </w:rPr>
        <w:t> </w:t>
      </w:r>
      <w:r>
        <w:rPr>
          <w:color w:val="231F20"/>
        </w:rPr>
        <w:t>devraient</w:t>
      </w:r>
      <w:r>
        <w:rPr>
          <w:color w:val="231F20"/>
          <w:spacing w:val="-3"/>
        </w:rPr>
        <w:t> </w:t>
      </w:r>
      <w:r>
        <w:rPr>
          <w:color w:val="231F20"/>
        </w:rPr>
        <w:t>se</w:t>
      </w:r>
      <w:r>
        <w:rPr>
          <w:color w:val="231F20"/>
          <w:spacing w:val="-4"/>
        </w:rPr>
        <w:t> </w:t>
      </w:r>
      <w:r>
        <w:rPr>
          <w:color w:val="231F20"/>
        </w:rPr>
        <w:t>dérouler</w:t>
      </w:r>
      <w:r>
        <w:rPr>
          <w:color w:val="231F20"/>
          <w:spacing w:val="-3"/>
        </w:rPr>
        <w:t> </w:t>
      </w:r>
      <w:r>
        <w:rPr>
          <w:color w:val="231F20"/>
        </w:rPr>
        <w:t>ces</w:t>
      </w:r>
      <w:r>
        <w:rPr>
          <w:color w:val="231F20"/>
          <w:spacing w:val="-5"/>
        </w:rPr>
        <w:t> </w:t>
      </w:r>
      <w:r>
        <w:rPr>
          <w:color w:val="231F20"/>
        </w:rPr>
        <w:t>évaluations</w:t>
      </w:r>
      <w:r>
        <w:rPr>
          <w:color w:val="231F20"/>
          <w:spacing w:val="-6"/>
        </w:rPr>
        <w:t> </w:t>
      </w:r>
      <w:r>
        <w:rPr>
          <w:color w:val="231F20"/>
        </w:rPr>
        <w:t>n’est</w:t>
      </w:r>
      <w:r>
        <w:rPr>
          <w:color w:val="231F20"/>
          <w:spacing w:val="-4"/>
        </w:rPr>
        <w:t> </w:t>
      </w:r>
      <w:r>
        <w:rPr>
          <w:color w:val="231F20"/>
        </w:rPr>
        <w:t>paru.</w:t>
      </w:r>
    </w:p>
    <w:p>
      <w:pPr>
        <w:pStyle w:val="BodyText"/>
        <w:spacing w:line="288" w:lineRule="exact" w:before="114"/>
        <w:ind w:left="416" w:right="411"/>
        <w:jc w:val="both"/>
      </w:pPr>
      <w:r>
        <w:rPr>
          <w:color w:val="231F20"/>
        </w:rPr>
        <w:t>Pour</w:t>
      </w:r>
      <w:r>
        <w:rPr>
          <w:color w:val="231F20"/>
          <w:spacing w:val="-7"/>
        </w:rPr>
        <w:t> </w:t>
      </w:r>
      <w:r>
        <w:rPr>
          <w:color w:val="231F20"/>
        </w:rPr>
        <w:t>le</w:t>
      </w:r>
      <w:r>
        <w:rPr>
          <w:color w:val="231F20"/>
          <w:spacing w:val="-6"/>
        </w:rPr>
        <w:t> </w:t>
      </w:r>
      <w:r>
        <w:rPr>
          <w:color w:val="231F20"/>
        </w:rPr>
        <w:t>SNUDI-FO,</w:t>
      </w:r>
      <w:r>
        <w:rPr>
          <w:color w:val="231F20"/>
          <w:spacing w:val="-4"/>
        </w:rPr>
        <w:t> </w:t>
      </w:r>
      <w:r>
        <w:rPr>
          <w:color w:val="231F20"/>
        </w:rPr>
        <w:t>en</w:t>
      </w:r>
      <w:r>
        <w:rPr>
          <w:color w:val="231F20"/>
          <w:spacing w:val="-6"/>
        </w:rPr>
        <w:t> </w:t>
      </w:r>
      <w:r>
        <w:rPr>
          <w:color w:val="231F20"/>
        </w:rPr>
        <w:t>l’absence</w:t>
      </w:r>
      <w:r>
        <w:rPr>
          <w:color w:val="231F20"/>
          <w:spacing w:val="-8"/>
        </w:rPr>
        <w:t> </w:t>
      </w:r>
      <w:r>
        <w:rPr>
          <w:color w:val="231F20"/>
        </w:rPr>
        <w:t>de</w:t>
      </w:r>
      <w:r>
        <w:rPr>
          <w:color w:val="231F20"/>
          <w:spacing w:val="-6"/>
        </w:rPr>
        <w:t> </w:t>
      </w:r>
      <w:r>
        <w:rPr>
          <w:color w:val="231F20"/>
        </w:rPr>
        <w:t>texte</w:t>
      </w:r>
      <w:r>
        <w:rPr>
          <w:color w:val="231F20"/>
          <w:spacing w:val="-6"/>
        </w:rPr>
        <w:t> </w:t>
      </w:r>
      <w:r>
        <w:rPr>
          <w:color w:val="231F20"/>
        </w:rPr>
        <w:t>réglementaire,</w:t>
      </w:r>
      <w:r>
        <w:rPr>
          <w:color w:val="231F20"/>
          <w:spacing w:val="-7"/>
        </w:rPr>
        <w:t> </w:t>
      </w:r>
      <w:r>
        <w:rPr>
          <w:color w:val="231F20"/>
        </w:rPr>
        <w:t>ces</w:t>
      </w:r>
      <w:r>
        <w:rPr>
          <w:color w:val="231F20"/>
          <w:spacing w:val="-6"/>
        </w:rPr>
        <w:t> </w:t>
      </w:r>
      <w:r>
        <w:rPr>
          <w:color w:val="231F20"/>
        </w:rPr>
        <w:t>évaluations</w:t>
      </w:r>
      <w:r>
        <w:rPr>
          <w:color w:val="231F20"/>
          <w:spacing w:val="-8"/>
        </w:rPr>
        <w:t> </w:t>
      </w:r>
      <w:r>
        <w:rPr>
          <w:color w:val="231F20"/>
        </w:rPr>
        <w:t>ne</w:t>
      </w:r>
      <w:r>
        <w:rPr>
          <w:color w:val="231F20"/>
          <w:spacing w:val="-6"/>
        </w:rPr>
        <w:t> </w:t>
      </w:r>
      <w:r>
        <w:rPr>
          <w:color w:val="231F20"/>
        </w:rPr>
        <w:t>devraient</w:t>
      </w:r>
      <w:r>
        <w:rPr>
          <w:color w:val="231F20"/>
          <w:spacing w:val="-4"/>
        </w:rPr>
        <w:t> </w:t>
      </w:r>
      <w:r>
        <w:rPr>
          <w:color w:val="231F20"/>
        </w:rPr>
        <w:t>revêtir</w:t>
      </w:r>
      <w:r>
        <w:rPr>
          <w:color w:val="231F20"/>
          <w:spacing w:val="-7"/>
        </w:rPr>
        <w:t> </w:t>
      </w:r>
      <w:r>
        <w:rPr>
          <w:color w:val="231F20"/>
        </w:rPr>
        <w:t>de</w:t>
      </w:r>
      <w:r>
        <w:rPr>
          <w:color w:val="231F20"/>
          <w:spacing w:val="-6"/>
        </w:rPr>
        <w:t> </w:t>
      </w:r>
      <w:r>
        <w:rPr>
          <w:color w:val="231F20"/>
        </w:rPr>
        <w:t>caractère obligatoire.</w:t>
      </w:r>
    </w:p>
    <w:p>
      <w:pPr>
        <w:pStyle w:val="BodyText"/>
        <w:spacing w:line="288" w:lineRule="exact" w:before="120"/>
        <w:ind w:left="416" w:right="407"/>
        <w:jc w:val="both"/>
      </w:pPr>
      <w:r>
        <w:rPr>
          <w:color w:val="231F20"/>
        </w:rPr>
        <w:t>De plus, la remontée des évaluations est réalisée par l’intermédiaire d’une plateforme informatique. L’utilisation</w:t>
      </w:r>
      <w:r>
        <w:rPr>
          <w:color w:val="231F20"/>
          <w:spacing w:val="-10"/>
        </w:rPr>
        <w:t> </w:t>
      </w:r>
      <w:r>
        <w:rPr>
          <w:color w:val="231F20"/>
        </w:rPr>
        <w:t>d’un</w:t>
      </w:r>
      <w:r>
        <w:rPr>
          <w:color w:val="231F20"/>
          <w:spacing w:val="-11"/>
        </w:rPr>
        <w:t> </w:t>
      </w:r>
      <w:r>
        <w:rPr>
          <w:color w:val="231F20"/>
        </w:rPr>
        <w:t>nouvel</w:t>
      </w:r>
      <w:r>
        <w:rPr>
          <w:color w:val="231F20"/>
          <w:spacing w:val="-10"/>
        </w:rPr>
        <w:t> </w:t>
      </w:r>
      <w:r>
        <w:rPr>
          <w:color w:val="231F20"/>
        </w:rPr>
        <w:t>outil</w:t>
      </w:r>
      <w:r>
        <w:rPr>
          <w:color w:val="231F20"/>
          <w:spacing w:val="-11"/>
        </w:rPr>
        <w:t> </w:t>
      </w:r>
      <w:r>
        <w:rPr>
          <w:color w:val="231F20"/>
        </w:rPr>
        <w:t>informatique</w:t>
      </w:r>
      <w:r>
        <w:rPr>
          <w:color w:val="231F20"/>
          <w:spacing w:val="-14"/>
        </w:rPr>
        <w:t> </w:t>
      </w:r>
      <w:r>
        <w:rPr>
          <w:color w:val="231F20"/>
        </w:rPr>
        <w:t>doit</w:t>
      </w:r>
      <w:r>
        <w:rPr>
          <w:color w:val="231F20"/>
          <w:spacing w:val="-11"/>
        </w:rPr>
        <w:t> </w:t>
      </w:r>
      <w:r>
        <w:rPr>
          <w:color w:val="231F20"/>
        </w:rPr>
        <w:t>faire</w:t>
      </w:r>
      <w:r>
        <w:rPr>
          <w:color w:val="231F20"/>
          <w:spacing w:val="-11"/>
        </w:rPr>
        <w:t> </w:t>
      </w:r>
      <w:r>
        <w:rPr>
          <w:color w:val="231F20"/>
        </w:rPr>
        <w:t>réglementairement</w:t>
      </w:r>
      <w:r>
        <w:rPr>
          <w:color w:val="231F20"/>
          <w:spacing w:val="-13"/>
        </w:rPr>
        <w:t> </w:t>
      </w:r>
      <w:r>
        <w:rPr>
          <w:color w:val="231F20"/>
        </w:rPr>
        <w:t>l’objet</w:t>
      </w:r>
      <w:r>
        <w:rPr>
          <w:color w:val="231F20"/>
          <w:spacing w:val="-13"/>
        </w:rPr>
        <w:t> </w:t>
      </w:r>
      <w:r>
        <w:rPr>
          <w:color w:val="231F20"/>
        </w:rPr>
        <w:t>d’une</w:t>
      </w:r>
      <w:r>
        <w:rPr>
          <w:color w:val="231F20"/>
          <w:spacing w:val="-11"/>
        </w:rPr>
        <w:t> </w:t>
      </w:r>
      <w:r>
        <w:rPr>
          <w:color w:val="231F20"/>
        </w:rPr>
        <w:t>étude</w:t>
      </w:r>
      <w:r>
        <w:rPr>
          <w:color w:val="231F20"/>
          <w:spacing w:val="-12"/>
        </w:rPr>
        <w:t> </w:t>
      </w:r>
      <w:r>
        <w:rPr>
          <w:color w:val="231F20"/>
        </w:rPr>
        <w:t>du</w:t>
      </w:r>
      <w:r>
        <w:rPr>
          <w:color w:val="231F20"/>
          <w:spacing w:val="-11"/>
        </w:rPr>
        <w:t> </w:t>
      </w:r>
      <w:r>
        <w:rPr>
          <w:color w:val="231F20"/>
        </w:rPr>
        <w:t>CHSCT</w:t>
      </w:r>
      <w:r>
        <w:rPr>
          <w:color w:val="231F20"/>
          <w:spacing w:val="-11"/>
        </w:rPr>
        <w:t> </w:t>
      </w:r>
      <w:r>
        <w:rPr>
          <w:color w:val="231F20"/>
        </w:rPr>
        <w:t>ce qui n’a pas été le</w:t>
      </w:r>
      <w:r>
        <w:rPr>
          <w:color w:val="231F20"/>
          <w:spacing w:val="-8"/>
        </w:rPr>
        <w:t> </w:t>
      </w:r>
      <w:r>
        <w:rPr>
          <w:color w:val="231F20"/>
        </w:rPr>
        <w:t>cas.</w:t>
      </w:r>
    </w:p>
    <w:p>
      <w:pPr>
        <w:pStyle w:val="BodyText"/>
        <w:spacing w:line="288" w:lineRule="exact" w:before="120"/>
        <w:ind w:left="416" w:right="412"/>
        <w:jc w:val="both"/>
      </w:pPr>
      <w:r>
        <w:rPr>
          <w:color w:val="231F20"/>
        </w:rPr>
        <w:t>Enﬁn,</w:t>
      </w:r>
      <w:r>
        <w:rPr>
          <w:color w:val="231F20"/>
          <w:spacing w:val="-10"/>
        </w:rPr>
        <w:t> </w:t>
      </w:r>
      <w:r>
        <w:rPr>
          <w:color w:val="231F20"/>
        </w:rPr>
        <w:t>dans</w:t>
      </w:r>
      <w:r>
        <w:rPr>
          <w:color w:val="231F20"/>
          <w:spacing w:val="-10"/>
        </w:rPr>
        <w:t> </w:t>
      </w:r>
      <w:r>
        <w:rPr>
          <w:color w:val="231F20"/>
        </w:rPr>
        <w:t>certains</w:t>
      </w:r>
      <w:r>
        <w:rPr>
          <w:color w:val="231F20"/>
          <w:spacing w:val="-10"/>
        </w:rPr>
        <w:t> </w:t>
      </w:r>
      <w:r>
        <w:rPr>
          <w:color w:val="231F20"/>
        </w:rPr>
        <w:t>départements,</w:t>
      </w:r>
      <w:r>
        <w:rPr>
          <w:color w:val="231F20"/>
          <w:spacing w:val="-7"/>
        </w:rPr>
        <w:t> </w:t>
      </w:r>
      <w:r>
        <w:rPr>
          <w:color w:val="231F20"/>
        </w:rPr>
        <w:t>nos</w:t>
      </w:r>
      <w:r>
        <w:rPr>
          <w:color w:val="231F20"/>
          <w:spacing w:val="-10"/>
        </w:rPr>
        <w:t> </w:t>
      </w:r>
      <w:r>
        <w:rPr>
          <w:color w:val="231F20"/>
        </w:rPr>
        <w:t>syndicats</w:t>
      </w:r>
      <w:r>
        <w:rPr>
          <w:color w:val="231F20"/>
          <w:spacing w:val="-9"/>
        </w:rPr>
        <w:t> </w:t>
      </w:r>
      <w:r>
        <w:rPr>
          <w:color w:val="231F20"/>
        </w:rPr>
        <w:t>départementaux</w:t>
      </w:r>
      <w:r>
        <w:rPr>
          <w:color w:val="231F20"/>
          <w:spacing w:val="-7"/>
        </w:rPr>
        <w:t> </w:t>
      </w:r>
      <w:r>
        <w:rPr>
          <w:color w:val="231F20"/>
        </w:rPr>
        <w:t>nous</w:t>
      </w:r>
      <w:r>
        <w:rPr>
          <w:color w:val="231F20"/>
          <w:spacing w:val="-10"/>
        </w:rPr>
        <w:t> </w:t>
      </w:r>
      <w:r>
        <w:rPr>
          <w:color w:val="231F20"/>
        </w:rPr>
        <w:t>informent</w:t>
      </w:r>
      <w:r>
        <w:rPr>
          <w:color w:val="231F20"/>
          <w:spacing w:val="-11"/>
        </w:rPr>
        <w:t> </w:t>
      </w:r>
      <w:r>
        <w:rPr>
          <w:color w:val="231F20"/>
        </w:rPr>
        <w:t>qu’il</w:t>
      </w:r>
      <w:r>
        <w:rPr>
          <w:color w:val="231F20"/>
          <w:spacing w:val="-9"/>
        </w:rPr>
        <w:t> </w:t>
      </w:r>
      <w:r>
        <w:rPr>
          <w:color w:val="231F20"/>
        </w:rPr>
        <w:t>est</w:t>
      </w:r>
      <w:r>
        <w:rPr>
          <w:color w:val="231F20"/>
          <w:spacing w:val="-10"/>
        </w:rPr>
        <w:t> </w:t>
      </w:r>
      <w:r>
        <w:rPr>
          <w:color w:val="231F20"/>
        </w:rPr>
        <w:t>demandé</w:t>
      </w:r>
      <w:r>
        <w:rPr>
          <w:color w:val="231F20"/>
          <w:spacing w:val="-9"/>
        </w:rPr>
        <w:t> </w:t>
      </w:r>
      <w:r>
        <w:rPr>
          <w:color w:val="231F20"/>
        </w:rPr>
        <w:t>aux personnels de se déplacer dans les circonscriptions ou collèges de secteur, sans ordre de mission et en dehors</w:t>
      </w:r>
      <w:r>
        <w:rPr>
          <w:color w:val="231F20"/>
          <w:spacing w:val="-11"/>
        </w:rPr>
        <w:t> </w:t>
      </w:r>
      <w:r>
        <w:rPr>
          <w:color w:val="231F20"/>
        </w:rPr>
        <w:t>de</w:t>
      </w:r>
      <w:r>
        <w:rPr>
          <w:color w:val="231F20"/>
          <w:spacing w:val="-12"/>
        </w:rPr>
        <w:t> </w:t>
      </w:r>
      <w:r>
        <w:rPr>
          <w:color w:val="231F20"/>
        </w:rPr>
        <w:t>leurs</w:t>
      </w:r>
      <w:r>
        <w:rPr>
          <w:color w:val="231F20"/>
          <w:spacing w:val="-12"/>
        </w:rPr>
        <w:t> </w:t>
      </w:r>
      <w:r>
        <w:rPr>
          <w:color w:val="231F20"/>
        </w:rPr>
        <w:t>obligations</w:t>
      </w:r>
      <w:r>
        <w:rPr>
          <w:color w:val="231F20"/>
          <w:spacing w:val="-11"/>
        </w:rPr>
        <w:t> </w:t>
      </w:r>
      <w:r>
        <w:rPr>
          <w:color w:val="231F20"/>
        </w:rPr>
        <w:t>règlementaires</w:t>
      </w:r>
      <w:r>
        <w:rPr>
          <w:color w:val="231F20"/>
          <w:spacing w:val="-12"/>
        </w:rPr>
        <w:t> </w:t>
      </w:r>
      <w:r>
        <w:rPr>
          <w:color w:val="231F20"/>
        </w:rPr>
        <w:t>de</w:t>
      </w:r>
      <w:r>
        <w:rPr>
          <w:color w:val="231F20"/>
          <w:spacing w:val="-12"/>
        </w:rPr>
        <w:t> </w:t>
      </w:r>
      <w:r>
        <w:rPr>
          <w:color w:val="231F20"/>
        </w:rPr>
        <w:t>service,</w:t>
      </w:r>
      <w:r>
        <w:rPr>
          <w:color w:val="231F20"/>
          <w:spacing w:val="-11"/>
        </w:rPr>
        <w:t> </w:t>
      </w:r>
      <w:r>
        <w:rPr>
          <w:color w:val="231F20"/>
        </w:rPr>
        <w:t>pour</w:t>
      </w:r>
      <w:r>
        <w:rPr>
          <w:color w:val="231F20"/>
          <w:spacing w:val="-12"/>
        </w:rPr>
        <w:t> </w:t>
      </w:r>
      <w:r>
        <w:rPr>
          <w:color w:val="231F20"/>
        </w:rPr>
        <w:t>récupérer</w:t>
      </w:r>
      <w:r>
        <w:rPr>
          <w:color w:val="231F20"/>
          <w:spacing w:val="-12"/>
        </w:rPr>
        <w:t> </w:t>
      </w:r>
      <w:r>
        <w:rPr>
          <w:color w:val="231F20"/>
        </w:rPr>
        <w:t>les</w:t>
      </w:r>
      <w:r>
        <w:rPr>
          <w:color w:val="231F20"/>
          <w:spacing w:val="-12"/>
        </w:rPr>
        <w:t> </w:t>
      </w:r>
      <w:r>
        <w:rPr>
          <w:color w:val="231F20"/>
        </w:rPr>
        <w:t>livrets</w:t>
      </w:r>
      <w:r>
        <w:rPr>
          <w:color w:val="231F20"/>
          <w:spacing w:val="-12"/>
        </w:rPr>
        <w:t> </w:t>
      </w:r>
      <w:r>
        <w:rPr>
          <w:color w:val="231F20"/>
        </w:rPr>
        <w:t>d’évaluations.</w:t>
      </w:r>
      <w:r>
        <w:rPr>
          <w:color w:val="231F20"/>
          <w:spacing w:val="-10"/>
        </w:rPr>
        <w:t> </w:t>
      </w:r>
      <w:r>
        <w:rPr>
          <w:color w:val="231F20"/>
        </w:rPr>
        <w:t>Nous</w:t>
      </w:r>
      <w:r>
        <w:rPr>
          <w:color w:val="231F20"/>
          <w:spacing w:val="-12"/>
        </w:rPr>
        <w:t> </w:t>
      </w:r>
      <w:r>
        <w:rPr>
          <w:color w:val="231F20"/>
        </w:rPr>
        <w:t>vous demandons d’intervenir pour que le cadre règlementaire soit</w:t>
      </w:r>
      <w:r>
        <w:rPr>
          <w:color w:val="231F20"/>
          <w:spacing w:val="-28"/>
        </w:rPr>
        <w:t> </w:t>
      </w:r>
      <w:r>
        <w:rPr>
          <w:color w:val="231F20"/>
        </w:rPr>
        <w:t>respecté.</w:t>
      </w:r>
    </w:p>
    <w:p>
      <w:pPr>
        <w:pStyle w:val="BodyText"/>
        <w:spacing w:before="122"/>
        <w:ind w:left="416"/>
        <w:jc w:val="both"/>
      </w:pPr>
      <w:r>
        <w:rPr>
          <w:color w:val="231F20"/>
        </w:rPr>
        <w:t>Le SNUDI-FO vous demande donc :</w:t>
      </w:r>
    </w:p>
    <w:p>
      <w:pPr>
        <w:spacing w:line="264" w:lineRule="exact" w:before="117"/>
        <w:ind w:left="1136" w:right="410" w:firstLine="0"/>
        <w:jc w:val="both"/>
        <w:rPr>
          <w:sz w:val="22"/>
        </w:rPr>
      </w:pPr>
      <w:r>
        <w:rPr>
          <w:color w:val="231F20"/>
          <w:sz w:val="22"/>
        </w:rPr>
        <w:t>Que ses évaluations nationales revêtent un caractère facultatif et que dans le respect de la liberté pédagogique</w:t>
      </w:r>
      <w:r>
        <w:rPr>
          <w:color w:val="231F20"/>
          <w:spacing w:val="-10"/>
          <w:sz w:val="22"/>
        </w:rPr>
        <w:t> </w:t>
      </w:r>
      <w:r>
        <w:rPr>
          <w:color w:val="231F20"/>
          <w:sz w:val="22"/>
        </w:rPr>
        <w:t>individuelle,</w:t>
      </w:r>
      <w:r>
        <w:rPr>
          <w:color w:val="231F20"/>
          <w:spacing w:val="-14"/>
          <w:sz w:val="22"/>
        </w:rPr>
        <w:t> </w:t>
      </w:r>
      <w:r>
        <w:rPr>
          <w:color w:val="231F20"/>
          <w:sz w:val="22"/>
        </w:rPr>
        <w:t>de</w:t>
      </w:r>
      <w:r>
        <w:rPr>
          <w:color w:val="231F20"/>
          <w:spacing w:val="-11"/>
          <w:sz w:val="22"/>
        </w:rPr>
        <w:t> </w:t>
      </w:r>
      <w:r>
        <w:rPr>
          <w:color w:val="231F20"/>
          <w:sz w:val="22"/>
        </w:rPr>
        <w:t>pouvoir</w:t>
      </w:r>
      <w:r>
        <w:rPr>
          <w:color w:val="231F20"/>
          <w:spacing w:val="-11"/>
          <w:sz w:val="22"/>
        </w:rPr>
        <w:t> </w:t>
      </w:r>
      <w:r>
        <w:rPr>
          <w:color w:val="231F20"/>
          <w:sz w:val="22"/>
        </w:rPr>
        <w:t>utiliser</w:t>
      </w:r>
      <w:r>
        <w:rPr>
          <w:color w:val="231F20"/>
          <w:spacing w:val="-10"/>
          <w:sz w:val="22"/>
        </w:rPr>
        <w:t> </w:t>
      </w:r>
      <w:r>
        <w:rPr>
          <w:color w:val="231F20"/>
          <w:sz w:val="22"/>
        </w:rPr>
        <w:t>les</w:t>
      </w:r>
      <w:r>
        <w:rPr>
          <w:color w:val="231F20"/>
          <w:spacing w:val="-12"/>
          <w:sz w:val="22"/>
        </w:rPr>
        <w:t> </w:t>
      </w:r>
      <w:r>
        <w:rPr>
          <w:color w:val="231F20"/>
          <w:sz w:val="22"/>
        </w:rPr>
        <w:t>évaluations</w:t>
      </w:r>
      <w:r>
        <w:rPr>
          <w:color w:val="231F20"/>
          <w:spacing w:val="-13"/>
          <w:sz w:val="22"/>
        </w:rPr>
        <w:t> </w:t>
      </w:r>
      <w:r>
        <w:rPr>
          <w:color w:val="231F20"/>
          <w:sz w:val="22"/>
        </w:rPr>
        <w:t>nationales</w:t>
      </w:r>
      <w:r>
        <w:rPr>
          <w:color w:val="231F20"/>
          <w:spacing w:val="-10"/>
          <w:sz w:val="22"/>
        </w:rPr>
        <w:t> </w:t>
      </w:r>
      <w:r>
        <w:rPr>
          <w:color w:val="231F20"/>
          <w:sz w:val="22"/>
        </w:rPr>
        <w:t>en</w:t>
      </w:r>
      <w:r>
        <w:rPr>
          <w:color w:val="231F20"/>
          <w:spacing w:val="-12"/>
          <w:sz w:val="22"/>
        </w:rPr>
        <w:t> </w:t>
      </w:r>
      <w:r>
        <w:rPr>
          <w:color w:val="231F20"/>
          <w:sz w:val="22"/>
        </w:rPr>
        <w:t>fonction</w:t>
      </w:r>
      <w:r>
        <w:rPr>
          <w:color w:val="231F20"/>
          <w:spacing w:val="-11"/>
          <w:sz w:val="22"/>
        </w:rPr>
        <w:t> </w:t>
      </w:r>
      <w:r>
        <w:rPr>
          <w:color w:val="231F20"/>
          <w:sz w:val="22"/>
        </w:rPr>
        <w:t>du</w:t>
      </w:r>
      <w:r>
        <w:rPr>
          <w:color w:val="231F20"/>
          <w:spacing w:val="-11"/>
          <w:sz w:val="22"/>
        </w:rPr>
        <w:t> </w:t>
      </w:r>
      <w:r>
        <w:rPr>
          <w:color w:val="231F20"/>
          <w:sz w:val="22"/>
        </w:rPr>
        <w:t>contexte</w:t>
      </w:r>
      <w:r>
        <w:rPr>
          <w:color w:val="231F20"/>
          <w:spacing w:val="-12"/>
          <w:sz w:val="22"/>
        </w:rPr>
        <w:t> </w:t>
      </w:r>
      <w:r>
        <w:rPr>
          <w:color w:val="231F20"/>
          <w:sz w:val="22"/>
        </w:rPr>
        <w:t>local</w:t>
      </w:r>
      <w:r>
        <w:rPr>
          <w:color w:val="231F20"/>
          <w:spacing w:val="-12"/>
          <w:sz w:val="22"/>
        </w:rPr>
        <w:t> </w:t>
      </w:r>
      <w:r>
        <w:rPr>
          <w:color w:val="231F20"/>
          <w:sz w:val="22"/>
        </w:rPr>
        <w:t>ou</w:t>
      </w:r>
      <w:r>
        <w:rPr>
          <w:color w:val="231F20"/>
          <w:spacing w:val="-12"/>
          <w:sz w:val="22"/>
        </w:rPr>
        <w:t> </w:t>
      </w:r>
      <w:r>
        <w:rPr>
          <w:color w:val="231F20"/>
          <w:sz w:val="22"/>
        </w:rPr>
        <w:t>de pouvoir recourir à ses propres évaluations</w:t>
      </w:r>
      <w:r>
        <w:rPr>
          <w:color w:val="231F20"/>
          <w:spacing w:val="-18"/>
          <w:sz w:val="22"/>
        </w:rPr>
        <w:t> </w:t>
      </w:r>
      <w:r>
        <w:rPr>
          <w:color w:val="231F20"/>
          <w:sz w:val="22"/>
        </w:rPr>
        <w:t>;</w:t>
      </w:r>
    </w:p>
    <w:p>
      <w:pPr>
        <w:spacing w:line="264" w:lineRule="exact" w:before="119"/>
        <w:ind w:left="1136" w:right="413" w:firstLine="0"/>
        <w:jc w:val="both"/>
        <w:rPr>
          <w:sz w:val="22"/>
        </w:rPr>
      </w:pPr>
      <w:r>
        <w:rPr>
          <w:color w:val="231F20"/>
          <w:sz w:val="22"/>
        </w:rPr>
        <w:t>Qu’aucune</w:t>
      </w:r>
      <w:r>
        <w:rPr>
          <w:color w:val="231F20"/>
          <w:spacing w:val="-7"/>
          <w:sz w:val="22"/>
        </w:rPr>
        <w:t> </w:t>
      </w:r>
      <w:r>
        <w:rPr>
          <w:color w:val="231F20"/>
          <w:sz w:val="22"/>
        </w:rPr>
        <w:t>sanction</w:t>
      </w:r>
      <w:r>
        <w:rPr>
          <w:color w:val="231F20"/>
          <w:spacing w:val="-7"/>
          <w:sz w:val="22"/>
        </w:rPr>
        <w:t> </w:t>
      </w:r>
      <w:r>
        <w:rPr>
          <w:color w:val="231F20"/>
          <w:sz w:val="22"/>
        </w:rPr>
        <w:t>ne</w:t>
      </w:r>
      <w:r>
        <w:rPr>
          <w:color w:val="231F20"/>
          <w:spacing w:val="-7"/>
          <w:sz w:val="22"/>
        </w:rPr>
        <w:t> </w:t>
      </w:r>
      <w:r>
        <w:rPr>
          <w:color w:val="231F20"/>
          <w:sz w:val="22"/>
        </w:rPr>
        <w:t>soit</w:t>
      </w:r>
      <w:r>
        <w:rPr>
          <w:color w:val="231F20"/>
          <w:spacing w:val="-7"/>
          <w:sz w:val="22"/>
        </w:rPr>
        <w:t> </w:t>
      </w:r>
      <w:r>
        <w:rPr>
          <w:color w:val="231F20"/>
          <w:sz w:val="22"/>
        </w:rPr>
        <w:t>prononcée</w:t>
      </w:r>
      <w:r>
        <w:rPr>
          <w:color w:val="231F20"/>
          <w:spacing w:val="-6"/>
          <w:sz w:val="22"/>
        </w:rPr>
        <w:t> </w:t>
      </w:r>
      <w:r>
        <w:rPr>
          <w:color w:val="231F20"/>
          <w:sz w:val="22"/>
        </w:rPr>
        <w:t>envers</w:t>
      </w:r>
      <w:r>
        <w:rPr>
          <w:color w:val="231F20"/>
          <w:spacing w:val="-8"/>
          <w:sz w:val="22"/>
        </w:rPr>
        <w:t> </w:t>
      </w:r>
      <w:r>
        <w:rPr>
          <w:color w:val="231F20"/>
          <w:sz w:val="22"/>
        </w:rPr>
        <w:t>les</w:t>
      </w:r>
      <w:r>
        <w:rPr>
          <w:color w:val="231F20"/>
          <w:spacing w:val="-7"/>
          <w:sz w:val="22"/>
        </w:rPr>
        <w:t> </w:t>
      </w:r>
      <w:r>
        <w:rPr>
          <w:color w:val="231F20"/>
          <w:sz w:val="22"/>
        </w:rPr>
        <w:t>personnels</w:t>
      </w:r>
      <w:r>
        <w:rPr>
          <w:color w:val="231F20"/>
          <w:spacing w:val="-5"/>
          <w:sz w:val="22"/>
        </w:rPr>
        <w:t> </w:t>
      </w:r>
      <w:r>
        <w:rPr>
          <w:color w:val="231F20"/>
          <w:sz w:val="22"/>
        </w:rPr>
        <w:t>qui</w:t>
      </w:r>
      <w:r>
        <w:rPr>
          <w:color w:val="231F20"/>
          <w:spacing w:val="-7"/>
          <w:sz w:val="22"/>
        </w:rPr>
        <w:t> </w:t>
      </w:r>
      <w:r>
        <w:rPr>
          <w:color w:val="231F20"/>
          <w:sz w:val="22"/>
        </w:rPr>
        <w:t>refuseraient</w:t>
      </w:r>
      <w:r>
        <w:rPr>
          <w:color w:val="231F20"/>
          <w:spacing w:val="-8"/>
          <w:sz w:val="22"/>
        </w:rPr>
        <w:t> </w:t>
      </w:r>
      <w:r>
        <w:rPr>
          <w:color w:val="231F20"/>
          <w:sz w:val="22"/>
        </w:rPr>
        <w:t>de</w:t>
      </w:r>
      <w:r>
        <w:rPr>
          <w:color w:val="231F20"/>
          <w:spacing w:val="-7"/>
          <w:sz w:val="22"/>
        </w:rPr>
        <w:t> </w:t>
      </w:r>
      <w:r>
        <w:rPr>
          <w:color w:val="231F20"/>
          <w:sz w:val="22"/>
        </w:rPr>
        <w:t>les</w:t>
      </w:r>
      <w:r>
        <w:rPr>
          <w:color w:val="231F20"/>
          <w:spacing w:val="-7"/>
          <w:sz w:val="22"/>
        </w:rPr>
        <w:t> </w:t>
      </w:r>
      <w:r>
        <w:rPr>
          <w:color w:val="231F20"/>
          <w:sz w:val="22"/>
        </w:rPr>
        <w:t>faire</w:t>
      </w:r>
      <w:r>
        <w:rPr>
          <w:color w:val="231F20"/>
          <w:spacing w:val="-6"/>
          <w:sz w:val="22"/>
        </w:rPr>
        <w:t> </w:t>
      </w:r>
      <w:r>
        <w:rPr>
          <w:color w:val="231F20"/>
          <w:sz w:val="22"/>
        </w:rPr>
        <w:t>passer,</w:t>
      </w:r>
      <w:r>
        <w:rPr>
          <w:color w:val="231F20"/>
          <w:spacing w:val="-6"/>
          <w:sz w:val="22"/>
        </w:rPr>
        <w:t> </w:t>
      </w:r>
      <w:r>
        <w:rPr>
          <w:color w:val="231F20"/>
          <w:sz w:val="22"/>
        </w:rPr>
        <w:t>dans</w:t>
      </w:r>
      <w:r>
        <w:rPr>
          <w:color w:val="231F20"/>
          <w:spacing w:val="-7"/>
          <w:sz w:val="22"/>
        </w:rPr>
        <w:t> </w:t>
      </w:r>
      <w:r>
        <w:rPr>
          <w:color w:val="231F20"/>
          <w:sz w:val="22"/>
        </w:rPr>
        <w:t>leur intégralité</w:t>
      </w:r>
      <w:r>
        <w:rPr>
          <w:color w:val="231F20"/>
          <w:spacing w:val="-5"/>
          <w:sz w:val="22"/>
        </w:rPr>
        <w:t> </w:t>
      </w:r>
      <w:r>
        <w:rPr>
          <w:color w:val="231F20"/>
          <w:sz w:val="22"/>
        </w:rPr>
        <w:t>ou</w:t>
      </w:r>
      <w:r>
        <w:rPr>
          <w:color w:val="231F20"/>
          <w:spacing w:val="-4"/>
          <w:sz w:val="22"/>
        </w:rPr>
        <w:t> </w:t>
      </w:r>
      <w:r>
        <w:rPr>
          <w:color w:val="231F20"/>
          <w:sz w:val="22"/>
        </w:rPr>
        <w:t>en</w:t>
      </w:r>
      <w:r>
        <w:rPr>
          <w:color w:val="231F20"/>
          <w:spacing w:val="-4"/>
          <w:sz w:val="22"/>
        </w:rPr>
        <w:t> </w:t>
      </w:r>
      <w:r>
        <w:rPr>
          <w:color w:val="231F20"/>
          <w:sz w:val="22"/>
        </w:rPr>
        <w:t>partie,</w:t>
      </w:r>
      <w:r>
        <w:rPr>
          <w:color w:val="231F20"/>
          <w:spacing w:val="-2"/>
          <w:sz w:val="22"/>
        </w:rPr>
        <w:t> </w:t>
      </w:r>
      <w:r>
        <w:rPr>
          <w:color w:val="231F20"/>
          <w:sz w:val="22"/>
        </w:rPr>
        <w:t>ou</w:t>
      </w:r>
      <w:r>
        <w:rPr>
          <w:color w:val="231F20"/>
          <w:spacing w:val="-4"/>
          <w:sz w:val="22"/>
        </w:rPr>
        <w:t> </w:t>
      </w:r>
      <w:r>
        <w:rPr>
          <w:color w:val="231F20"/>
          <w:sz w:val="22"/>
        </w:rPr>
        <w:t>qui</w:t>
      </w:r>
      <w:r>
        <w:rPr>
          <w:color w:val="231F20"/>
          <w:spacing w:val="-3"/>
          <w:sz w:val="22"/>
        </w:rPr>
        <w:t> </w:t>
      </w:r>
      <w:r>
        <w:rPr>
          <w:color w:val="231F20"/>
          <w:sz w:val="22"/>
        </w:rPr>
        <w:t>ne</w:t>
      </w:r>
      <w:r>
        <w:rPr>
          <w:color w:val="231F20"/>
          <w:spacing w:val="-3"/>
          <w:sz w:val="22"/>
        </w:rPr>
        <w:t> </w:t>
      </w:r>
      <w:r>
        <w:rPr>
          <w:color w:val="231F20"/>
          <w:sz w:val="22"/>
        </w:rPr>
        <w:t>feraient</w:t>
      </w:r>
      <w:r>
        <w:rPr>
          <w:color w:val="231F20"/>
          <w:spacing w:val="-3"/>
          <w:sz w:val="22"/>
        </w:rPr>
        <w:t> </w:t>
      </w:r>
      <w:r>
        <w:rPr>
          <w:color w:val="231F20"/>
          <w:sz w:val="22"/>
        </w:rPr>
        <w:t>pas</w:t>
      </w:r>
      <w:r>
        <w:rPr>
          <w:color w:val="231F20"/>
          <w:spacing w:val="-3"/>
          <w:sz w:val="22"/>
        </w:rPr>
        <w:t> </w:t>
      </w:r>
      <w:r>
        <w:rPr>
          <w:color w:val="231F20"/>
          <w:sz w:val="22"/>
        </w:rPr>
        <w:t>remonter</w:t>
      </w:r>
      <w:r>
        <w:rPr>
          <w:color w:val="231F20"/>
          <w:spacing w:val="-4"/>
          <w:sz w:val="22"/>
        </w:rPr>
        <w:t> </w:t>
      </w:r>
      <w:r>
        <w:rPr>
          <w:color w:val="231F20"/>
          <w:sz w:val="22"/>
        </w:rPr>
        <w:t>les</w:t>
      </w:r>
      <w:r>
        <w:rPr>
          <w:color w:val="231F20"/>
          <w:spacing w:val="-4"/>
          <w:sz w:val="22"/>
        </w:rPr>
        <w:t> </w:t>
      </w:r>
      <w:r>
        <w:rPr>
          <w:color w:val="231F20"/>
          <w:sz w:val="22"/>
        </w:rPr>
        <w:t>résultats</w:t>
      </w:r>
      <w:r>
        <w:rPr>
          <w:color w:val="231F20"/>
          <w:spacing w:val="-5"/>
          <w:sz w:val="22"/>
        </w:rPr>
        <w:t> </w:t>
      </w:r>
      <w:r>
        <w:rPr>
          <w:color w:val="231F20"/>
          <w:sz w:val="22"/>
        </w:rPr>
        <w:t>ne</w:t>
      </w:r>
      <w:r>
        <w:rPr>
          <w:color w:val="231F20"/>
          <w:spacing w:val="-3"/>
          <w:sz w:val="22"/>
        </w:rPr>
        <w:t> </w:t>
      </w:r>
      <w:r>
        <w:rPr>
          <w:color w:val="231F20"/>
          <w:sz w:val="22"/>
        </w:rPr>
        <w:t>soient</w:t>
      </w:r>
      <w:r>
        <w:rPr>
          <w:color w:val="231F20"/>
          <w:spacing w:val="-3"/>
          <w:sz w:val="22"/>
        </w:rPr>
        <w:t> </w:t>
      </w:r>
      <w:r>
        <w:rPr>
          <w:color w:val="231F20"/>
          <w:sz w:val="22"/>
        </w:rPr>
        <w:t>pas</w:t>
      </w:r>
      <w:r>
        <w:rPr>
          <w:color w:val="231F20"/>
          <w:spacing w:val="-3"/>
          <w:sz w:val="22"/>
        </w:rPr>
        <w:t> </w:t>
      </w:r>
      <w:r>
        <w:rPr>
          <w:color w:val="231F20"/>
          <w:sz w:val="22"/>
        </w:rPr>
        <w:t>sanctionnés</w:t>
      </w:r>
      <w:r>
        <w:rPr>
          <w:color w:val="231F20"/>
          <w:spacing w:val="-3"/>
          <w:sz w:val="22"/>
        </w:rPr>
        <w:t> </w:t>
      </w:r>
      <w:r>
        <w:rPr>
          <w:color w:val="231F20"/>
          <w:sz w:val="22"/>
        </w:rPr>
        <w:t>;</w:t>
      </w:r>
    </w:p>
    <w:p>
      <w:pPr>
        <w:spacing w:before="121"/>
        <w:ind w:left="1136" w:right="0" w:firstLine="0"/>
        <w:jc w:val="both"/>
        <w:rPr>
          <w:sz w:val="22"/>
        </w:rPr>
      </w:pPr>
      <w:r>
        <w:rPr>
          <w:color w:val="231F20"/>
          <w:sz w:val="22"/>
        </w:rPr>
        <w:t>Que le CHSCT ministériel soit saisi sur l’utilisation de l’outil informatique destiné à saisir les résultats.</w:t>
      </w:r>
    </w:p>
    <w:p>
      <w:pPr>
        <w:pStyle w:val="BodyText"/>
        <w:spacing w:line="288" w:lineRule="exact" w:before="109"/>
        <w:ind w:left="416" w:right="412"/>
        <w:jc w:val="both"/>
      </w:pPr>
      <w:r>
        <w:rPr>
          <w:color w:val="231F20"/>
        </w:rPr>
        <w:t>Dans l’attente de votre réponse, veuillez agréer Monsieur le ministre, l’expression de mes salutations distinguées.</w:t>
      </w:r>
    </w:p>
    <w:p>
      <w:pPr>
        <w:pStyle w:val="BodyText"/>
        <w:spacing w:before="4"/>
        <w:rPr>
          <w:sz w:val="43"/>
        </w:rPr>
      </w:pPr>
    </w:p>
    <w:p>
      <w:pPr>
        <w:pStyle w:val="BodyText"/>
        <w:ind w:left="6020"/>
      </w:pPr>
      <w:r>
        <w:rPr>
          <w:color w:val="231F20"/>
        </w:rPr>
        <w:t>Frédéric Volle, secrétaire général du SNUDI-FO</w:t>
      </w:r>
    </w:p>
    <w:sectPr>
      <w:type w:val="continuous"/>
      <w:pgSz w:w="11910" w:h="16840"/>
      <w:pgMar w:top="12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sha">
    <w:altName w:val="Gisha"/>
    <w:charset w:val="0"/>
    <w:family w:val="swiss"/>
    <w:pitch w:val="variable"/>
  </w:font>
  <w:font w:name="Bookman Old Style">
    <w:altName w:val="Bookman Old Style"/>
    <w:charset w:val="0"/>
    <w:family w:val="roman"/>
    <w:pitch w:val="variable"/>
  </w:font>
  <w:font w:name="Garamond">
    <w:altName w:val="Garamond"/>
    <w:charset w:val="0"/>
    <w:family w:val="roman"/>
    <w:pitch w:val="variable"/>
  </w:font>
  <w:font w:name="Verdana">
    <w:altName w:val="Verdana"/>
    <w:charset w:val="0"/>
    <w:family w:val="swiss"/>
    <w:pitch w:val="variable"/>
  </w:font>
  <w:font w:name="Calibri">
    <w:altName w:val="Calibri"/>
    <w:charset w:val="0"/>
    <w:family w:val="swiss"/>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0.227814pt;margin-top:784.896423pt;width:116.7pt;height:28.3pt;mso-position-horizontal-relative:page;mso-position-vertical-relative:page;z-index:-14872"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54"/>
                    <w:w w:val="90"/>
                    <w:sz w:val="38"/>
                  </w:rPr>
                  <w:t> </w:t>
                </w:r>
                <w:r>
                  <w:rPr>
                    <w:rFonts w:ascii="Garamond" w:hAnsi="Garamond"/>
                    <w:b/>
                    <w:color w:val="231F20"/>
                    <w:w w:val="90"/>
                    <w:sz w:val="38"/>
                  </w:rPr>
                  <w:t>Lettre</w:t>
                </w:r>
                <w:r>
                  <w:rPr>
                    <w:rFonts w:ascii="Garamond" w:hAnsi="Garamond"/>
                    <w:b/>
                    <w:color w:val="231F20"/>
                    <w:spacing w:val="-54"/>
                    <w:w w:val="90"/>
                    <w:sz w:val="38"/>
                  </w:rPr>
                  <w:t> </w:t>
                </w:r>
                <w:r>
                  <w:rPr>
                    <w:rFonts w:ascii="Garamond" w:hAnsi="Garamond"/>
                    <w:b/>
                    <w:color w:val="231F20"/>
                    <w:w w:val="90"/>
                    <w:sz w:val="38"/>
                  </w:rPr>
                  <w:t>n°</w:t>
                </w:r>
                <w:r>
                  <w:rPr>
                    <w:rFonts w:ascii="Garamond" w:hAnsi="Garamond"/>
                    <w:b/>
                    <w:color w:val="231F20"/>
                    <w:spacing w:val="-54"/>
                    <w:w w:val="90"/>
                    <w:sz w:val="38"/>
                  </w:rPr>
                  <w:t> </w:t>
                </w:r>
                <w:r>
                  <w:rPr>
                    <w:rFonts w:ascii="Garamond" w:hAnsi="Garamond"/>
                    <w:b/>
                    <w:color w:val="231F20"/>
                    <w:w w:val="90"/>
                    <w:sz w:val="38"/>
                  </w:rPr>
                  <w:t>1059</w:t>
                </w:r>
              </w:p>
            </w:txbxContent>
          </v:textbox>
          <w10:wrap type="none"/>
        </v:shape>
      </w:pict>
    </w:r>
    <w:r>
      <w:rPr/>
      <w:pict>
        <v:shape style="position:absolute;margin-left:28.346399pt;margin-top:787.459229pt;width:54.55pt;height:26.25pt;mso-position-horizontal-relative:page;mso-position-vertical-relative:page;z-index:-14848"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7pt;margin-top:784.412231pt;width:116.7pt;height:28.3pt;mso-position-horizontal-relative:page;mso-position-vertical-relative:page;z-index:-14824"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54"/>
                    <w:w w:val="90"/>
                    <w:sz w:val="38"/>
                  </w:rPr>
                  <w:t> </w:t>
                </w:r>
                <w:r>
                  <w:rPr>
                    <w:rFonts w:ascii="Garamond" w:hAnsi="Garamond"/>
                    <w:b/>
                    <w:color w:val="231F20"/>
                    <w:w w:val="90"/>
                    <w:sz w:val="38"/>
                  </w:rPr>
                  <w:t>Lettre</w:t>
                </w:r>
                <w:r>
                  <w:rPr>
                    <w:rFonts w:ascii="Garamond" w:hAnsi="Garamond"/>
                    <w:b/>
                    <w:color w:val="231F20"/>
                    <w:spacing w:val="-54"/>
                    <w:w w:val="90"/>
                    <w:sz w:val="38"/>
                  </w:rPr>
                  <w:t> </w:t>
                </w:r>
                <w:r>
                  <w:rPr>
                    <w:rFonts w:ascii="Garamond" w:hAnsi="Garamond"/>
                    <w:b/>
                    <w:color w:val="231F20"/>
                    <w:w w:val="90"/>
                    <w:sz w:val="38"/>
                  </w:rPr>
                  <w:t>n°</w:t>
                </w:r>
                <w:r>
                  <w:rPr>
                    <w:rFonts w:ascii="Garamond" w:hAnsi="Garamond"/>
                    <w:b/>
                    <w:color w:val="231F20"/>
                    <w:spacing w:val="-54"/>
                    <w:w w:val="90"/>
                    <w:sz w:val="38"/>
                  </w:rPr>
                  <w:t> </w:t>
                </w:r>
                <w:r>
                  <w:rPr>
                    <w:rFonts w:ascii="Garamond" w:hAnsi="Garamond"/>
                    <w:b/>
                    <w:color w:val="231F20"/>
                    <w:w w:val="90"/>
                    <w:sz w:val="38"/>
                  </w:rPr>
                  <w:t>1059</w:t>
                </w:r>
              </w:p>
            </w:txbxContent>
          </v:textbox>
          <w10:wrap type="none"/>
        </v:shape>
      </w:pict>
    </w:r>
    <w:r>
      <w:rPr/>
      <w:pict>
        <v:shape style="position:absolute;margin-left:519.921387pt;margin-top:787.460632pt;width:48.05pt;height:23.9pt;mso-position-horizontal-relative:page;mso-position-vertical-relative:page;z-index:-14800"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fldChar w:fldCharType="begin"/>
                </w:r>
                <w:r>
                  <w:rPr>
                    <w:rFonts w:ascii="Garamond"/>
                    <w:b/>
                    <w:color w:val="231F20"/>
                    <w:sz w:val="3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19799pt;margin-top:779.68103pt;width:116.7pt;height:28.3pt;mso-position-horizontal-relative:page;mso-position-vertical-relative:page;z-index:-14632"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54"/>
                    <w:w w:val="90"/>
                    <w:sz w:val="38"/>
                  </w:rPr>
                  <w:t> </w:t>
                </w:r>
                <w:r>
                  <w:rPr>
                    <w:rFonts w:ascii="Garamond" w:hAnsi="Garamond"/>
                    <w:b/>
                    <w:color w:val="231F20"/>
                    <w:w w:val="90"/>
                    <w:sz w:val="38"/>
                  </w:rPr>
                  <w:t>Lettre</w:t>
                </w:r>
                <w:r>
                  <w:rPr>
                    <w:rFonts w:ascii="Garamond" w:hAnsi="Garamond"/>
                    <w:b/>
                    <w:color w:val="231F20"/>
                    <w:spacing w:val="-54"/>
                    <w:w w:val="90"/>
                    <w:sz w:val="38"/>
                  </w:rPr>
                  <w:t> </w:t>
                </w:r>
                <w:r>
                  <w:rPr>
                    <w:rFonts w:ascii="Garamond" w:hAnsi="Garamond"/>
                    <w:b/>
                    <w:color w:val="231F20"/>
                    <w:w w:val="90"/>
                    <w:sz w:val="38"/>
                  </w:rPr>
                  <w:t>n°</w:t>
                </w:r>
                <w:r>
                  <w:rPr>
                    <w:rFonts w:ascii="Garamond" w:hAnsi="Garamond"/>
                    <w:b/>
                    <w:color w:val="231F20"/>
                    <w:spacing w:val="-54"/>
                    <w:w w:val="90"/>
                    <w:sz w:val="38"/>
                  </w:rPr>
                  <w:t> </w:t>
                </w:r>
                <w:r>
                  <w:rPr>
                    <w:rFonts w:ascii="Garamond" w:hAnsi="Garamond"/>
                    <w:b/>
                    <w:color w:val="231F20"/>
                    <w:w w:val="90"/>
                    <w:sz w:val="38"/>
                  </w:rPr>
                  <w:t>1059</w:t>
                </w:r>
              </w:p>
            </w:txbxContent>
          </v:textbox>
          <w10:wrap type="none"/>
        </v:shape>
      </w:pict>
    </w:r>
    <w:r>
      <w:rPr/>
      <w:pict>
        <v:shape style="position:absolute;margin-left:520.920410pt;margin-top:780.776611pt;width:47.05pt;height:23.9pt;mso-position-horizontal-relative:page;mso-position-vertical-relative:page;z-index:-14608" type="#_x0000_t202" filled="false" stroked="false">
          <v:textbox inset="0,0,0,0">
            <w:txbxContent>
              <w:p>
                <w:pPr>
                  <w:spacing w:before="63"/>
                  <w:ind w:left="20" w:right="0" w:firstLine="0"/>
                  <w:jc w:val="left"/>
                  <w:rPr>
                    <w:rFonts w:ascii="Garamond"/>
                    <w:b/>
                    <w:sz w:val="32"/>
                  </w:rPr>
                </w:pPr>
                <w:r>
                  <w:rPr>
                    <w:rFonts w:ascii="Garamond"/>
                    <w:b/>
                    <w:color w:val="231F20"/>
                    <w:sz w:val="32"/>
                  </w:rPr>
                  <w:t>Page 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0.227814pt;margin-top:784.896423pt;width:116.7pt;height:28.3pt;mso-position-horizontal-relative:page;mso-position-vertical-relative:page;z-index:-14584" type="#_x0000_t202" filled="false" stroked="false">
          <v:textbox inset="0,0,0,0">
            <w:txbxContent>
              <w:p>
                <w:pPr>
                  <w:spacing w:before="75"/>
                  <w:ind w:left="20" w:right="0" w:firstLine="0"/>
                  <w:jc w:val="left"/>
                  <w:rPr>
                    <w:rFonts w:ascii="Garamond" w:hAnsi="Garamond"/>
                    <w:b/>
                    <w:sz w:val="38"/>
                  </w:rPr>
                </w:pPr>
                <w:r>
                  <w:rPr>
                    <w:rFonts w:ascii="Garamond" w:hAnsi="Garamond"/>
                    <w:b/>
                    <w:color w:val="231F20"/>
                    <w:w w:val="90"/>
                    <w:sz w:val="38"/>
                  </w:rPr>
                  <w:t>La</w:t>
                </w:r>
                <w:r>
                  <w:rPr>
                    <w:rFonts w:ascii="Garamond" w:hAnsi="Garamond"/>
                    <w:b/>
                    <w:color w:val="231F20"/>
                    <w:spacing w:val="-54"/>
                    <w:w w:val="90"/>
                    <w:sz w:val="38"/>
                  </w:rPr>
                  <w:t> </w:t>
                </w:r>
                <w:r>
                  <w:rPr>
                    <w:rFonts w:ascii="Garamond" w:hAnsi="Garamond"/>
                    <w:b/>
                    <w:color w:val="231F20"/>
                    <w:w w:val="90"/>
                    <w:sz w:val="38"/>
                  </w:rPr>
                  <w:t>Lettre</w:t>
                </w:r>
                <w:r>
                  <w:rPr>
                    <w:rFonts w:ascii="Garamond" w:hAnsi="Garamond"/>
                    <w:b/>
                    <w:color w:val="231F20"/>
                    <w:spacing w:val="-54"/>
                    <w:w w:val="90"/>
                    <w:sz w:val="38"/>
                  </w:rPr>
                  <w:t> </w:t>
                </w:r>
                <w:r>
                  <w:rPr>
                    <w:rFonts w:ascii="Garamond" w:hAnsi="Garamond"/>
                    <w:b/>
                    <w:color w:val="231F20"/>
                    <w:w w:val="90"/>
                    <w:sz w:val="38"/>
                  </w:rPr>
                  <w:t>n°</w:t>
                </w:r>
                <w:r>
                  <w:rPr>
                    <w:rFonts w:ascii="Garamond" w:hAnsi="Garamond"/>
                    <w:b/>
                    <w:color w:val="231F20"/>
                    <w:spacing w:val="-54"/>
                    <w:w w:val="90"/>
                    <w:sz w:val="38"/>
                  </w:rPr>
                  <w:t> </w:t>
                </w:r>
                <w:r>
                  <w:rPr>
                    <w:rFonts w:ascii="Garamond" w:hAnsi="Garamond"/>
                    <w:b/>
                    <w:color w:val="231F20"/>
                    <w:w w:val="90"/>
                    <w:sz w:val="38"/>
                  </w:rPr>
                  <w:t>1059</w:t>
                </w:r>
              </w:p>
            </w:txbxContent>
          </v:textbox>
          <w10:wrap type="none"/>
        </v:shape>
      </w:pict>
    </w:r>
    <w:r>
      <w:rPr/>
      <w:pict>
        <v:shape style="position:absolute;margin-left:28.346399pt;margin-top:787.459229pt;width:54.55pt;height:23.9pt;mso-position-horizontal-relative:page;mso-position-vertical-relative:page;z-index:-14560" type="#_x0000_t202" filled="false" stroked="false">
          <v:textbox inset="0,0,0,0">
            <w:txbxContent>
              <w:p>
                <w:pPr>
                  <w:spacing w:before="63"/>
                  <w:ind w:left="20" w:right="0" w:firstLine="0"/>
                  <w:jc w:val="left"/>
                  <w:rPr>
                    <w:rFonts w:ascii="Garamond"/>
                    <w:b/>
                    <w:sz w:val="32"/>
                  </w:rPr>
                </w:pPr>
                <w:r>
                  <w:rPr>
                    <w:rFonts w:ascii="Garamond"/>
                    <w:b/>
                    <w:color w:val="231F20"/>
                    <w:sz w:val="32"/>
                  </w:rPr>
                  <w:t>Page </w:t>
                </w:r>
                <w:r>
                  <w:rPr>
                    <w:rFonts w:ascii="Garamond"/>
                    <w:b/>
                    <w:color w:val="231F20"/>
                    <w:sz w:val="32"/>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300865pt;width:430.5pt;height:34.85pt;mso-position-horizontal-relative:page;mso-position-vertical-relative:page;z-index:-14920" type="#_x0000_t202" filled="false" stroked="false">
          <v:textbox inset="0,0,0,0">
            <w:txbxContent>
              <w:p>
                <w:pPr>
                  <w:tabs>
                    <w:tab w:pos="3170" w:val="left" w:leader="none"/>
                    <w:tab w:pos="8589"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7pt;margin-top:22.300865pt;width:440.95pt;height:34.85pt;mso-position-horizontal-relative:page;mso-position-vertical-relative:page;z-index:-14896" type="#_x0000_t202" filled="false" stroked="false">
          <v:textbox inset="0,0,0,0">
            <w:txbxContent>
              <w:p>
                <w:pPr>
                  <w:tabs>
                    <w:tab w:pos="3275" w:val="left" w:leader="none"/>
                    <w:tab w:pos="8798"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8.846001pt;margin-top:65.426018pt;width:537.582pt;height:27.346pt;mso-position-horizontal-relative:page;mso-position-vertical-relative:page;z-index:-14776" filled="false" stroked="true" strokeweight="1pt" strokecolor="#231f20">
          <v:stroke dashstyle="solid"/>
          <w10:wrap type="none"/>
        </v:rect>
      </w:pict>
    </w:r>
    <w:r>
      <w:rPr/>
      <w:pict>
        <v:shape style="position:absolute;margin-left:27.346001pt;margin-top:22.300865pt;width:464.35pt;height:64.6500pt;mso-position-horizontal-relative:page;mso-position-vertical-relative:page;z-index:-14752" type="#_x0000_t202" filled="false" stroked="false">
          <v:textbox inset="0,0,0,0">
            <w:txbxContent>
              <w:p>
                <w:pPr>
                  <w:tabs>
                    <w:tab w:pos="3275" w:val="left" w:leader="none"/>
                    <w:tab w:pos="8798"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p>
                <w:pPr>
                  <w:spacing w:before="307"/>
                  <w:ind w:left="1543" w:right="0" w:firstLine="0"/>
                  <w:jc w:val="left"/>
                  <w:rPr>
                    <w:rFonts w:ascii="Verdana" w:hAnsi="Verdana"/>
                    <w:b/>
                    <w:sz w:val="28"/>
                  </w:rPr>
                </w:pPr>
                <w:r>
                  <w:rPr>
                    <w:rFonts w:ascii="Verdana" w:hAnsi="Verdana"/>
                    <w:b/>
                    <w:color w:val="231F20"/>
                    <w:sz w:val="28"/>
                  </w:rPr>
                  <w:t>Aisne : constitution d’une caisse de grève (suite)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300865pt;width:440.95pt;height:34.85pt;mso-position-horizontal-relative:page;mso-position-vertical-relative:page;z-index:-14728" type="#_x0000_t202" filled="false" stroked="false">
          <v:textbox inset="0,0,0,0">
            <w:txbxContent>
              <w:p>
                <w:pPr>
                  <w:tabs>
                    <w:tab w:pos="3275" w:val="left" w:leader="none"/>
                    <w:tab w:pos="8798"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8.847pt;margin-top:66.113014pt;width:537.582pt;height:27.347pt;mso-position-horizontal-relative:page;mso-position-vertical-relative:page;z-index:-14704" filled="false" stroked="true" strokeweight="1pt" strokecolor="#231f20">
          <v:stroke dashstyle="solid"/>
          <w10:wrap type="none"/>
        </v:rect>
      </w:pict>
    </w:r>
    <w:r>
      <w:rPr/>
      <w:pict>
        <v:shape style="position:absolute;margin-left:27.346001pt;margin-top:22.300865pt;width:440.95pt;height:34.85pt;mso-position-horizontal-relative:page;mso-position-vertical-relative:page;z-index:-14680" type="#_x0000_t202" filled="false" stroked="false">
          <v:textbox inset="0,0,0,0">
            <w:txbxContent>
              <w:p>
                <w:pPr>
                  <w:tabs>
                    <w:tab w:pos="3275" w:val="left" w:leader="none"/>
                    <w:tab w:pos="8798"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001pt;margin-top:22.300865pt;width:440.95pt;height:34.85pt;mso-position-horizontal-relative:page;mso-position-vertical-relative:page;z-index:-14656" type="#_x0000_t202" filled="false" stroked="false">
          <v:textbox inset="0,0,0,0">
            <w:txbxContent>
              <w:p>
                <w:pPr>
                  <w:tabs>
                    <w:tab w:pos="3275" w:val="left" w:leader="none"/>
                    <w:tab w:pos="8798" w:val="left" w:leader="none"/>
                  </w:tabs>
                  <w:spacing w:before="84"/>
                  <w:ind w:left="20" w:right="0" w:firstLine="0"/>
                  <w:jc w:val="left"/>
                  <w:rPr>
                    <w:rFonts w:ascii="Garamond" w:hAnsi="Garamond"/>
                    <w:b/>
                    <w:sz w:val="48"/>
                  </w:rPr>
                </w:pPr>
                <w:r>
                  <w:rPr>
                    <w:rFonts w:ascii="Garamond" w:hAnsi="Garamond"/>
                    <w:b/>
                    <w:color w:val="FFFFFF"/>
                    <w:w w:val="83"/>
                    <w:sz w:val="48"/>
                    <w:shd w:fill="D1D3D4" w:color="auto" w:val="clear"/>
                  </w:rPr>
                  <w:t> </w:t>
                </w:r>
                <w:r>
                  <w:rPr>
                    <w:rFonts w:ascii="Garamond" w:hAnsi="Garamond"/>
                    <w:b/>
                    <w:color w:val="FFFFFF"/>
                    <w:sz w:val="48"/>
                    <w:shd w:fill="D1D3D4" w:color="auto" w:val="clear"/>
                  </w:rPr>
                  <w:tab/>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c</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u</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a</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l</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i</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t</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é</w:t>
                </w:r>
                <w:r>
                  <w:rPr>
                    <w:rFonts w:ascii="Garamond" w:hAnsi="Garamond"/>
                    <w:b/>
                    <w:shadow/>
                    <w:color w:val="FFFFFF"/>
                    <w:spacing w:val="-79"/>
                    <w:w w:val="95"/>
                    <w:sz w:val="48"/>
                    <w:shd w:fill="D1D3D4" w:color="auto" w:val="clear"/>
                  </w:rPr>
                  <w:t> </w:t>
                </w:r>
                <w:r>
                  <w:rPr>
                    <w:rFonts w:ascii="Garamond" w:hAnsi="Garamond"/>
                    <w:b/>
                    <w:shadow/>
                    <w:color w:val="FFFFFF"/>
                    <w:w w:val="95"/>
                    <w:sz w:val="48"/>
                    <w:shd w:fill="D1D3D4" w:color="auto" w:val="clear"/>
                  </w:rPr>
                  <w:t>s</w:t>
                </w:r>
                <w:r>
                  <w:rPr>
                    <w:rFonts w:ascii="Garamond" w:hAnsi="Garamond"/>
                    <w:b/>
                    <w:shadow/>
                    <w:color w:val="FFFFFF"/>
                    <w:sz w:val="48"/>
                    <w:shd w:fill="D1D3D4" w:color="auto" w:val="clear"/>
                  </w:rPr>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26" w:hanging="133"/>
      </w:pPr>
      <w:rPr>
        <w:rFonts w:hint="default" w:ascii="Times New Roman" w:hAnsi="Times New Roman" w:eastAsia="Times New Roman" w:cs="Times New Roman"/>
        <w:b/>
        <w:bCs/>
        <w:color w:val="231F20"/>
        <w:spacing w:val="-21"/>
        <w:w w:val="100"/>
        <w:sz w:val="18"/>
        <w:szCs w:val="18"/>
      </w:rPr>
    </w:lvl>
    <w:lvl w:ilvl="1">
      <w:start w:val="0"/>
      <w:numFmt w:val="bullet"/>
      <w:lvlText w:val="•"/>
      <w:lvlJc w:val="left"/>
      <w:pPr>
        <w:ind w:left="735" w:hanging="133"/>
      </w:pPr>
      <w:rPr>
        <w:rFonts w:hint="default"/>
      </w:rPr>
    </w:lvl>
    <w:lvl w:ilvl="2">
      <w:start w:val="0"/>
      <w:numFmt w:val="bullet"/>
      <w:lvlText w:val="•"/>
      <w:lvlJc w:val="left"/>
      <w:pPr>
        <w:ind w:left="1251" w:hanging="133"/>
      </w:pPr>
      <w:rPr>
        <w:rFonts w:hint="default"/>
      </w:rPr>
    </w:lvl>
    <w:lvl w:ilvl="3">
      <w:start w:val="0"/>
      <w:numFmt w:val="bullet"/>
      <w:lvlText w:val="•"/>
      <w:lvlJc w:val="left"/>
      <w:pPr>
        <w:ind w:left="1766" w:hanging="133"/>
      </w:pPr>
      <w:rPr>
        <w:rFonts w:hint="default"/>
      </w:rPr>
    </w:lvl>
    <w:lvl w:ilvl="4">
      <w:start w:val="0"/>
      <w:numFmt w:val="bullet"/>
      <w:lvlText w:val="•"/>
      <w:lvlJc w:val="left"/>
      <w:pPr>
        <w:ind w:left="2282" w:hanging="133"/>
      </w:pPr>
      <w:rPr>
        <w:rFonts w:hint="default"/>
      </w:rPr>
    </w:lvl>
    <w:lvl w:ilvl="5">
      <w:start w:val="0"/>
      <w:numFmt w:val="bullet"/>
      <w:lvlText w:val="•"/>
      <w:lvlJc w:val="left"/>
      <w:pPr>
        <w:ind w:left="2798" w:hanging="133"/>
      </w:pPr>
      <w:rPr>
        <w:rFonts w:hint="default"/>
      </w:rPr>
    </w:lvl>
    <w:lvl w:ilvl="6">
      <w:start w:val="0"/>
      <w:numFmt w:val="bullet"/>
      <w:lvlText w:val="•"/>
      <w:lvlJc w:val="left"/>
      <w:pPr>
        <w:ind w:left="3313" w:hanging="133"/>
      </w:pPr>
      <w:rPr>
        <w:rFonts w:hint="default"/>
      </w:rPr>
    </w:lvl>
    <w:lvl w:ilvl="7">
      <w:start w:val="0"/>
      <w:numFmt w:val="bullet"/>
      <w:lvlText w:val="•"/>
      <w:lvlJc w:val="left"/>
      <w:pPr>
        <w:ind w:left="3829" w:hanging="133"/>
      </w:pPr>
      <w:rPr>
        <w:rFonts w:hint="default"/>
      </w:rPr>
    </w:lvl>
    <w:lvl w:ilvl="8">
      <w:start w:val="0"/>
      <w:numFmt w:val="bullet"/>
      <w:lvlText w:val="•"/>
      <w:lvlJc w:val="left"/>
      <w:pPr>
        <w:ind w:left="4345" w:hanging="1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63"/>
      <w:ind w:left="20"/>
      <w:outlineLvl w:val="1"/>
    </w:pPr>
    <w:rPr>
      <w:rFonts w:ascii="Arial" w:hAnsi="Arial" w:eastAsia="Arial" w:cs="Arial"/>
      <w:b/>
      <w:bCs/>
      <w:sz w:val="32"/>
      <w:szCs w:val="32"/>
    </w:rPr>
  </w:style>
  <w:style w:styleId="Heading2" w:type="paragraph">
    <w:name w:val="Heading 2"/>
    <w:basedOn w:val="Normal"/>
    <w:uiPriority w:val="1"/>
    <w:qFormat/>
    <w:pPr>
      <w:spacing w:before="60"/>
      <w:ind w:left="1781"/>
      <w:outlineLvl w:val="2"/>
    </w:pPr>
    <w:rPr>
      <w:rFonts w:ascii="Verdana" w:hAnsi="Verdana" w:eastAsia="Verdana" w:cs="Verdana"/>
      <w:b/>
      <w:bCs/>
      <w:sz w:val="28"/>
      <w:szCs w:val="28"/>
    </w:rPr>
  </w:style>
  <w:style w:styleId="Heading3" w:type="paragraph">
    <w:name w:val="Heading 3"/>
    <w:basedOn w:val="Normal"/>
    <w:uiPriority w:val="1"/>
    <w:qFormat/>
    <w:pPr>
      <w:ind w:left="659"/>
      <w:jc w:val="both"/>
      <w:outlineLvl w:val="3"/>
    </w:pPr>
    <w:rPr>
      <w:rFonts w:ascii="Calibri" w:hAnsi="Calibri" w:eastAsia="Calibri" w:cs="Calibri"/>
      <w:b/>
      <w:bCs/>
      <w:sz w:val="26"/>
      <w:szCs w:val="26"/>
    </w:rPr>
  </w:style>
  <w:style w:styleId="Heading4" w:type="paragraph">
    <w:name w:val="Heading 4"/>
    <w:basedOn w:val="Normal"/>
    <w:uiPriority w:val="1"/>
    <w:qFormat/>
    <w:pPr>
      <w:spacing w:line="286" w:lineRule="exact"/>
      <w:ind w:left="659"/>
      <w:jc w:val="both"/>
      <w:outlineLvl w:val="4"/>
    </w:pPr>
    <w:rPr>
      <w:rFonts w:ascii="Calibri" w:hAnsi="Calibri" w:eastAsia="Calibri" w:cs="Calibri"/>
      <w:sz w:val="26"/>
      <w:szCs w:val="26"/>
    </w:rPr>
  </w:style>
  <w:style w:styleId="Heading5" w:type="paragraph">
    <w:name w:val="Heading 5"/>
    <w:basedOn w:val="Normal"/>
    <w:uiPriority w:val="1"/>
    <w:qFormat/>
    <w:pPr>
      <w:spacing w:before="37" w:line="288" w:lineRule="exact"/>
      <w:ind w:left="659" w:right="63"/>
      <w:jc w:val="both"/>
      <w:outlineLvl w:val="5"/>
    </w:pPr>
    <w:rPr>
      <w:rFonts w:ascii="Calibri" w:hAnsi="Calibri" w:eastAsia="Calibri" w:cs="Calibri"/>
      <w:b/>
      <w:bCs/>
      <w:sz w:val="24"/>
      <w:szCs w:val="24"/>
    </w:rPr>
  </w:style>
  <w:style w:styleId="ListParagraph" w:type="paragraph">
    <w:name w:val="List Paragraph"/>
    <w:basedOn w:val="Normal"/>
    <w:uiPriority w:val="1"/>
    <w:qFormat/>
    <w:pPr>
      <w:spacing w:before="59"/>
      <w:ind w:left="226" w:hanging="120"/>
      <w:jc w:val="both"/>
    </w:pPr>
    <w:rPr>
      <w:rFonts w:ascii="Verdana" w:hAnsi="Verdana" w:eastAsia="Verdana" w:cs="Verdana"/>
    </w:rPr>
  </w:style>
  <w:style w:styleId="TableParagraph" w:type="paragraph">
    <w:name w:val="Table Paragraph"/>
    <w:basedOn w:val="Normal"/>
    <w:uiPriority w:val="1"/>
    <w:qFormat/>
    <w:pPr>
      <w:ind w:left="1203" w:right="1203"/>
      <w:jc w:val="center"/>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gacsupp@gmail.com" TargetMode="External"/><Relationship Id="rId6" Type="http://schemas.openxmlformats.org/officeDocument/2006/relationships/hyperlink" Target="http://www.fo-snudi.fr/" TargetMode="External"/><Relationship Id="rId7" Type="http://schemas.openxmlformats.org/officeDocument/2006/relationships/hyperlink" Target="http://lsn.fo-snudi.fr/" TargetMode="External"/><Relationship Id="rId8" Type="http://schemas.openxmlformats.org/officeDocument/2006/relationships/hyperlink" Target="http://www.education.gouv.fr/pid285/le-bulletin-officiel.html" TargetMode="External"/><Relationship Id="rId9" Type="http://schemas.openxmlformats.org/officeDocument/2006/relationships/hyperlink" Target="http://www.legifrance.gouv.fr/"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image" Target="media/image1.jpeg"/><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dc:title>LSN</dc:title>
  <dcterms:created xsi:type="dcterms:W3CDTF">2020-01-17T15:18:13Z</dcterms:created>
  <dcterms:modified xsi:type="dcterms:W3CDTF">2020-01-17T15:18:13Z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QuarkXPress(R) 14.2</vt:lpwstr>
  </property>
  <property fmtid="{D5CDD505-2E9C-101B-9397-08002B2CF9AE}" pid="4" name="LastSaved">
    <vt:filetime>2020-01-17T00:00:00Z</vt:filetime>
  </property>
</Properties>
</file>